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1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Give the definition of an intensive indicator and its role in assessing the phenomena being studied?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When we use</w:t>
      </w:r>
      <w:r w:rsidRPr="00CB59E3">
        <w:rPr>
          <w:rFonts w:ascii="Times New Roman" w:hAnsi="Times New Roman" w:cs="Times New Roman"/>
          <w:sz w:val="28"/>
          <w:szCs w:val="28"/>
          <w:lang w:val="en-US"/>
        </w:rPr>
        <w:t xml:space="preserve"> the direct method of standardization applied and what is its significance?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What are the main sources of studying the incidence of the population you know?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What categories of SVP do you know?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2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Define the error of relative and average values?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2. When is Spearman's method used to calculate the correlation coefficient?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How we calculate</w:t>
      </w:r>
      <w:r w:rsidRPr="00CB59E3">
        <w:rPr>
          <w:rFonts w:ascii="Times New Roman" w:hAnsi="Times New Roman" w:cs="Times New Roman"/>
          <w:sz w:val="28"/>
          <w:szCs w:val="28"/>
          <w:lang w:val="en-US"/>
        </w:rPr>
        <w:t xml:space="preserve"> the infant mortality rate and the </w:t>
      </w:r>
      <w:proofErr w:type="spellStart"/>
      <w:r w:rsidRPr="00CB59E3">
        <w:rPr>
          <w:rFonts w:ascii="Times New Roman" w:hAnsi="Times New Roman" w:cs="Times New Roman"/>
          <w:sz w:val="28"/>
          <w:szCs w:val="28"/>
          <w:lang w:val="en-US"/>
        </w:rPr>
        <w:t>per</w:t>
      </w:r>
      <w:r>
        <w:rPr>
          <w:rFonts w:ascii="Times New Roman" w:hAnsi="Times New Roman" w:cs="Times New Roman"/>
          <w:sz w:val="28"/>
          <w:szCs w:val="28"/>
          <w:lang w:val="en-US"/>
        </w:rPr>
        <w:t>inatal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mortality rate</w:t>
      </w:r>
      <w:r w:rsidRPr="00CB59E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Structure of the city hospital, its main indicators.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3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What acti</w:t>
      </w:r>
      <w:r>
        <w:rPr>
          <w:rFonts w:ascii="Times New Roman" w:hAnsi="Times New Roman" w:cs="Times New Roman"/>
          <w:sz w:val="28"/>
          <w:szCs w:val="28"/>
          <w:lang w:val="en-US"/>
        </w:rPr>
        <w:t>vities are carried out at the 1</w:t>
      </w:r>
      <w:r w:rsidRPr="00CB59E3">
        <w:rPr>
          <w:rFonts w:ascii="Times New Roman" w:hAnsi="Times New Roman" w:cs="Times New Roman"/>
          <w:sz w:val="28"/>
          <w:szCs w:val="28"/>
          <w:lang w:val="en-US"/>
        </w:rPr>
        <w:t>st stage of statistical research?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2. When is the method used to calculate the average values?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Give definition to the dynamic series, their role in medical statistics?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Structure of the obstetric-gynecological complex.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4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What activities are carried out at the 2-stage of statistical research?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2. 3. What kinds of dynamic series exist, give them a definition?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What sections of demography do you define?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Elements of anti-epidemic regimen in the obstetric-gynecological complex.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5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What methods are used to collect statistical material at the 2-stage of statistical research?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2. Give a definition of the ratio indicator and its role in assessing the phenomena being studied?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What types of interconnections exist between phenomena and signs?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What are the main tasks of the family polyclinic and its structure?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6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What activities are carried out at the 3-stage of statistical research?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2. Give the definition of the correlation relationship, in which processes it is observed?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How is the neonatal mortality rate calculated?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Indicate the outpatient monitoring scheme for a pregnant woman.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7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Give a definition of the statistical population, what kinds do you know?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2. When is the standardization method used in medical statistics?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When is the Pearson method used to calculate the correlation coefficient?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Specify the structure of the rural health center.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8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What is the plan and program of statistical research, what kinds of statistical tables exist?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2. What is the significance of aligning the dynamic series, what methods of alignment do you know?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What are the requirements for compiling graphic images?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Where and when are the health units organized, indicate their types?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9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Give a definition of relative values, their role in practical medicine?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2. How is the error and reliability of the correlation coefficient calculated?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What does the subject study demography, the role in the study of public health?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Indicate the performance of the city hospital?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10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Give the definition of the extensive indicator and its role in assessing the phenomena being studied?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2. Give a definition of the functional connection, in which processes it is observed?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Give the definition of cartograms, their significance for assessing the phenomena studied?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What is the treatment-protective regime of the hospital and indicate its main elements?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11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Give a definition of the indicator of visibility and its role in assessing the phenomena being studied?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2. Use of graphic images in medical statistics and their meaning?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Mechanical movement of the population, its medical significance?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What are the main tasks of the central district hospital and its categories?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59E3">
        <w:rPr>
          <w:rFonts w:ascii="Times New Roman" w:hAnsi="Times New Roman" w:cs="Times New Roman"/>
          <w:sz w:val="28"/>
          <w:szCs w:val="28"/>
        </w:rPr>
        <w:t>Ticket</w:t>
      </w:r>
      <w:proofErr w:type="spellEnd"/>
      <w:r w:rsidRPr="00CB5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9E3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CB59E3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Give a definition to the variation series, what kinds of it exist?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2. If the number of studied sets is 2, then by what formula is the boundary of reliability of means and relative values ​​determined?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What is regression, how is the regression coefficient calculated?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How is the incidence rate calculated?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13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When we use</w:t>
      </w:r>
      <w:r w:rsidRPr="00CB59E3">
        <w:rPr>
          <w:rFonts w:ascii="Times New Roman" w:hAnsi="Times New Roman" w:cs="Times New Roman"/>
          <w:sz w:val="28"/>
          <w:szCs w:val="28"/>
          <w:lang w:val="en-US"/>
        </w:rPr>
        <w:t xml:space="preserve"> a simple way of calculating average values ​​applied?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 xml:space="preserve">2. When </w:t>
      </w:r>
      <w:r>
        <w:rPr>
          <w:rFonts w:ascii="Times New Roman" w:hAnsi="Times New Roman" w:cs="Times New Roman"/>
          <w:sz w:val="28"/>
          <w:szCs w:val="28"/>
          <w:lang w:val="en-US"/>
        </w:rPr>
        <w:t>we use</w:t>
      </w:r>
      <w:r w:rsidRPr="00CB59E3">
        <w:rPr>
          <w:rFonts w:ascii="Times New Roman" w:hAnsi="Times New Roman" w:cs="Times New Roman"/>
          <w:sz w:val="28"/>
          <w:szCs w:val="28"/>
          <w:lang w:val="en-US"/>
        </w:rPr>
        <w:t xml:space="preserve"> inverse method of standardization applied and what is its significance?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The use of graphic images in the study of various phenomena?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Indicate the main tasks of the SVP and its categories.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14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What is the reliability of the results of statistical research?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2. What is the natural movement of the population?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How is the measure of the natural movement of the population calculated?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Indicate the basic medical documents of the city polyclinic.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B59E3" w:rsidRPr="00CB59E3" w:rsidRDefault="00CB59E3" w:rsidP="00CB59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Ticket number 15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1. When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use</w:t>
      </w:r>
      <w:r w:rsidRPr="00CB59E3">
        <w:rPr>
          <w:rFonts w:ascii="Times New Roman" w:hAnsi="Times New Roman" w:cs="Times New Roman"/>
          <w:sz w:val="28"/>
          <w:szCs w:val="28"/>
          <w:lang w:val="en-US"/>
        </w:rPr>
        <w:t xml:space="preserve"> the indirect method of standardization used and what is its significance?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2. Define the rate of growth rate and how is it calculated?</w:t>
      </w:r>
    </w:p>
    <w:p w:rsidR="00CB59E3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3. How is the birth rate calculated?</w:t>
      </w:r>
    </w:p>
    <w:p w:rsidR="00F275B2" w:rsidRPr="00CB59E3" w:rsidRDefault="00CB59E3" w:rsidP="00CB59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59E3">
        <w:rPr>
          <w:rFonts w:ascii="Times New Roman" w:hAnsi="Times New Roman" w:cs="Times New Roman"/>
          <w:sz w:val="28"/>
          <w:szCs w:val="28"/>
          <w:lang w:val="en-US"/>
        </w:rPr>
        <w:t>4. What are the main indicators of the maternity complex?</w:t>
      </w:r>
    </w:p>
    <w:sectPr w:rsidR="00F275B2" w:rsidRPr="00CB59E3" w:rsidSect="00F2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59E3"/>
    <w:rsid w:val="00CB59E3"/>
    <w:rsid w:val="00F2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Mirkhamidova</dc:creator>
  <cp:lastModifiedBy>Mirkhamidova</cp:lastModifiedBy>
  <cp:revision>1</cp:revision>
  <dcterms:created xsi:type="dcterms:W3CDTF">2017-10-27T10:45:00Z</dcterms:created>
  <dcterms:modified xsi:type="dcterms:W3CDTF">2017-10-27T10:55:00Z</dcterms:modified>
</cp:coreProperties>
</file>