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9571"/>
      </w:tblGrid>
      <w:tr w:rsidR="002C439D" w:rsidRPr="00850DA0" w:rsidTr="009652C4">
        <w:tc>
          <w:tcPr>
            <w:tcW w:w="9571" w:type="dxa"/>
          </w:tcPr>
          <w:p w:rsidR="002C439D" w:rsidRPr="00850DA0" w:rsidRDefault="002C439D" w:rsidP="009652C4">
            <w:pPr>
              <w:jc w:val="center"/>
              <w:rPr>
                <w:b/>
                <w:sz w:val="28"/>
                <w:szCs w:val="28"/>
              </w:rPr>
            </w:pPr>
            <w:r>
              <w:rPr>
                <w:b/>
                <w:sz w:val="28"/>
                <w:szCs w:val="28"/>
                <w:lang w:val="uz-Cyrl-UZ"/>
              </w:rPr>
              <w:t xml:space="preserve">Якуний назорат </w:t>
            </w:r>
            <w:r w:rsidRPr="00850DA0">
              <w:rPr>
                <w:b/>
                <w:sz w:val="28"/>
                <w:szCs w:val="28"/>
              </w:rPr>
              <w:t>6 семестр</w:t>
            </w:r>
          </w:p>
        </w:tc>
      </w:tr>
      <w:tr w:rsidR="002C439D" w:rsidRPr="00850DA0" w:rsidTr="009652C4">
        <w:tc>
          <w:tcPr>
            <w:tcW w:w="9571" w:type="dxa"/>
          </w:tcPr>
          <w:p w:rsidR="002C439D" w:rsidRPr="00850DA0" w:rsidRDefault="002C439D" w:rsidP="009652C4">
            <w:pPr>
              <w:widowControl w:val="0"/>
              <w:autoSpaceDE w:val="0"/>
              <w:autoSpaceDN w:val="0"/>
              <w:adjustRightInd w:val="0"/>
            </w:pPr>
            <w:r w:rsidRPr="00850DA0">
              <w:t>1.</w:t>
            </w:r>
            <w:r>
              <w:rPr>
                <w:lang w:val="uz-Cyrl-UZ"/>
              </w:rPr>
              <w:t>Жамоат саломатлиги фан сифатида</w:t>
            </w:r>
            <w:proofErr w:type="gramStart"/>
            <w:r>
              <w:rPr>
                <w:lang w:val="uz-Cyrl-UZ"/>
              </w:rPr>
              <w:t>.А</w:t>
            </w:r>
            <w:proofErr w:type="gramEnd"/>
            <w:r>
              <w:rPr>
                <w:lang w:val="uz-Cyrl-UZ"/>
              </w:rPr>
              <w:t>сосий вазифалари ва усуллари</w:t>
            </w:r>
            <w:r w:rsidRPr="00850DA0">
              <w:t>.</w:t>
            </w:r>
          </w:p>
          <w:p w:rsidR="002C439D" w:rsidRPr="00850DA0" w:rsidRDefault="002C439D" w:rsidP="009652C4">
            <w:pPr>
              <w:widowControl w:val="0"/>
              <w:autoSpaceDE w:val="0"/>
              <w:autoSpaceDN w:val="0"/>
              <w:adjustRightInd w:val="0"/>
            </w:pPr>
            <w:r w:rsidRPr="00850DA0">
              <w:t xml:space="preserve">2. </w:t>
            </w:r>
            <w:r>
              <w:rPr>
                <w:lang w:val="uz-Cyrl-UZ"/>
              </w:rPr>
              <w:t>Қ</w:t>
            </w:r>
            <w:proofErr w:type="gramStart"/>
            <w:r>
              <w:rPr>
                <w:lang w:val="uz-Cyrl-UZ"/>
              </w:rPr>
              <w:t>ишло</w:t>
            </w:r>
            <w:proofErr w:type="gramEnd"/>
            <w:r>
              <w:rPr>
                <w:lang w:val="uz-Cyrl-UZ"/>
              </w:rPr>
              <w:t>қ аҳолисига даволаш-профилактика ёрдамини ташкил этишнинг даражалари ва босқичлари</w:t>
            </w:r>
            <w:r w:rsidRPr="00850DA0">
              <w:t xml:space="preserve">. </w:t>
            </w:r>
          </w:p>
          <w:p w:rsidR="002C439D" w:rsidRPr="00850DA0" w:rsidRDefault="002C439D" w:rsidP="009652C4">
            <w:pPr>
              <w:widowControl w:val="0"/>
              <w:autoSpaceDE w:val="0"/>
              <w:autoSpaceDN w:val="0"/>
              <w:adjustRightInd w:val="0"/>
            </w:pPr>
            <w:r w:rsidRPr="00850DA0">
              <w:t xml:space="preserve">3. </w:t>
            </w:r>
            <w:r>
              <w:rPr>
                <w:lang w:val="uz-Cyrl-UZ"/>
              </w:rPr>
              <w:t>Касалхона қабул бўлимининг таркиби ва вазифалари</w:t>
            </w:r>
            <w:r w:rsidRPr="00850DA0">
              <w:t>.</w:t>
            </w:r>
          </w:p>
          <w:p w:rsidR="002C439D" w:rsidRPr="00850DA0" w:rsidRDefault="002C439D" w:rsidP="009652C4">
            <w:pPr>
              <w:pStyle w:val="2"/>
              <w:spacing w:after="0" w:line="240" w:lineRule="auto"/>
              <w:rPr>
                <w:rFonts w:ascii="Times New Roman" w:hAnsi="Times New Roman"/>
              </w:rPr>
            </w:pPr>
            <w:r w:rsidRPr="00850DA0">
              <w:rPr>
                <w:rFonts w:ascii="Times New Roman" w:hAnsi="Times New Roman"/>
              </w:rPr>
              <w:t>4.</w:t>
            </w:r>
            <w:r>
              <w:rPr>
                <w:rFonts w:ascii="Times New Roman" w:hAnsi="Times New Roman"/>
                <w:lang w:val="uz-Cyrl-UZ"/>
              </w:rPr>
              <w:t xml:space="preserve"> ДСЭНМ асосий таркибий бўлимлари қандай?</w:t>
            </w:r>
          </w:p>
          <w:p w:rsidR="002C439D" w:rsidRPr="00A97AD0" w:rsidRDefault="002C439D" w:rsidP="009652C4">
            <w:pPr>
              <w:pStyle w:val="2"/>
              <w:spacing w:after="0" w:line="240" w:lineRule="auto"/>
              <w:rPr>
                <w:rFonts w:ascii="Times New Roman" w:hAnsi="Times New Roman"/>
                <w:i/>
              </w:rPr>
            </w:pPr>
            <w:r w:rsidRPr="00A97AD0">
              <w:rPr>
                <w:rFonts w:ascii="Times New Roman" w:hAnsi="Times New Roman"/>
                <w:i/>
              </w:rPr>
              <w:t>5.</w:t>
            </w:r>
            <w:r>
              <w:rPr>
                <w:rFonts w:ascii="Times New Roman" w:hAnsi="Times New Roman"/>
                <w:i/>
                <w:lang w:val="uz-Cyrl-UZ"/>
              </w:rPr>
              <w:t>Аҳолининг табиий ҳаракати кўрсаткичларини ҳисобланг</w:t>
            </w:r>
            <w:r w:rsidRPr="00A97AD0">
              <w:rPr>
                <w:rFonts w:ascii="Times New Roman" w:hAnsi="Times New Roman"/>
                <w:i/>
              </w:rPr>
              <w:t xml:space="preserve">. «А» </w:t>
            </w:r>
            <w:r>
              <w:rPr>
                <w:rFonts w:ascii="Times New Roman" w:hAnsi="Times New Roman"/>
                <w:i/>
                <w:lang w:val="uz-Cyrl-UZ"/>
              </w:rPr>
              <w:t xml:space="preserve">шаҳрида </w:t>
            </w:r>
            <w:r w:rsidRPr="00A97AD0">
              <w:rPr>
                <w:rFonts w:ascii="Times New Roman" w:hAnsi="Times New Roman"/>
                <w:i/>
              </w:rPr>
              <w:t>2011</w:t>
            </w:r>
            <w:r>
              <w:rPr>
                <w:rFonts w:ascii="Times New Roman" w:hAnsi="Times New Roman"/>
                <w:i/>
                <w:lang w:val="uz-Cyrl-UZ"/>
              </w:rPr>
              <w:t xml:space="preserve"> </w:t>
            </w:r>
            <w:proofErr w:type="gramStart"/>
            <w:r>
              <w:rPr>
                <w:rFonts w:ascii="Times New Roman" w:hAnsi="Times New Roman"/>
                <w:i/>
                <w:lang w:val="uz-Cyrl-UZ"/>
              </w:rPr>
              <w:t>йилда</w:t>
            </w:r>
            <w:proofErr w:type="gramEnd"/>
            <w:r>
              <w:rPr>
                <w:rFonts w:ascii="Times New Roman" w:hAnsi="Times New Roman"/>
                <w:i/>
                <w:lang w:val="uz-Cyrl-UZ"/>
              </w:rPr>
              <w:t xml:space="preserve"> аҳолининг ўртача йиллик сони</w:t>
            </w:r>
            <w:r w:rsidRPr="00A97AD0">
              <w:rPr>
                <w:rFonts w:ascii="Times New Roman" w:hAnsi="Times New Roman"/>
                <w:i/>
              </w:rPr>
              <w:t xml:space="preserve"> 130000; </w:t>
            </w:r>
            <w:r>
              <w:rPr>
                <w:rFonts w:ascii="Times New Roman" w:hAnsi="Times New Roman"/>
                <w:i/>
                <w:lang w:val="uz-Cyrl-UZ"/>
              </w:rPr>
              <w:t xml:space="preserve">туғилганлар </w:t>
            </w:r>
            <w:r w:rsidRPr="00A97AD0">
              <w:rPr>
                <w:rFonts w:ascii="Times New Roman" w:hAnsi="Times New Roman"/>
                <w:i/>
              </w:rPr>
              <w:t xml:space="preserve">–2700; </w:t>
            </w:r>
            <w:r>
              <w:rPr>
                <w:rFonts w:ascii="Times New Roman" w:hAnsi="Times New Roman"/>
                <w:i/>
                <w:lang w:val="uz-Cyrl-UZ"/>
              </w:rPr>
              <w:t xml:space="preserve">ўлганлар </w:t>
            </w:r>
            <w:r w:rsidRPr="00A97AD0">
              <w:rPr>
                <w:rFonts w:ascii="Times New Roman" w:hAnsi="Times New Roman"/>
                <w:i/>
              </w:rPr>
              <w:t>–760</w:t>
            </w:r>
            <w:r>
              <w:rPr>
                <w:rFonts w:ascii="Times New Roman" w:hAnsi="Times New Roman"/>
                <w:i/>
                <w:lang w:val="uz-Cyrl-UZ"/>
              </w:rPr>
              <w:t>, улардан 1 ёшгача</w:t>
            </w:r>
            <w:r w:rsidRPr="00A97AD0">
              <w:rPr>
                <w:rFonts w:ascii="Times New Roman" w:hAnsi="Times New Roman"/>
                <w:i/>
              </w:rPr>
              <w:t xml:space="preserve"> 73 (</w:t>
            </w:r>
            <w:r>
              <w:rPr>
                <w:rFonts w:ascii="Times New Roman" w:hAnsi="Times New Roman"/>
                <w:i/>
                <w:lang w:val="uz-Cyrl-UZ"/>
              </w:rPr>
              <w:t>ўтган йили тирик туғилганлар</w:t>
            </w:r>
            <w:r w:rsidRPr="00A97AD0">
              <w:rPr>
                <w:rFonts w:ascii="Times New Roman" w:hAnsi="Times New Roman"/>
                <w:i/>
              </w:rPr>
              <w:t xml:space="preserve"> 2100).</w:t>
            </w:r>
          </w:p>
          <w:p w:rsidR="002C439D" w:rsidRDefault="002C439D" w:rsidP="009652C4">
            <w:pPr>
              <w:widowControl w:val="0"/>
              <w:autoSpaceDE w:val="0"/>
              <w:autoSpaceDN w:val="0"/>
              <w:adjustRightInd w:val="0"/>
            </w:pPr>
          </w:p>
          <w:p w:rsidR="002C439D" w:rsidRPr="002C439D" w:rsidRDefault="002C439D" w:rsidP="002C439D">
            <w:pPr>
              <w:pStyle w:val="a8"/>
              <w:widowControl w:val="0"/>
              <w:numPr>
                <w:ilvl w:val="0"/>
                <w:numId w:val="19"/>
              </w:numPr>
              <w:autoSpaceDE w:val="0"/>
              <w:autoSpaceDN w:val="0"/>
              <w:adjustRightInd w:val="0"/>
            </w:pPr>
            <w:r w:rsidRPr="002C439D">
              <w:t xml:space="preserve">Статистика </w:t>
            </w:r>
            <w:r w:rsidRPr="002C439D">
              <w:rPr>
                <w:lang w:val="uz-Cyrl-UZ"/>
              </w:rPr>
              <w:t xml:space="preserve">фан сифатида, </w:t>
            </w:r>
            <w:proofErr w:type="gramStart"/>
            <w:r w:rsidRPr="002C439D">
              <w:rPr>
                <w:lang w:val="uz-Cyrl-UZ"/>
              </w:rPr>
              <w:t>тиббиётдаги</w:t>
            </w:r>
            <w:proofErr w:type="gramEnd"/>
            <w:r w:rsidRPr="002C439D">
              <w:rPr>
                <w:lang w:val="uz-Cyrl-UZ"/>
              </w:rPr>
              <w:t xml:space="preserve"> аҳамияти, мажмуа ва кузатув бирликлари</w:t>
            </w:r>
            <w:r w:rsidRPr="002C439D">
              <w:t>.</w:t>
            </w:r>
          </w:p>
          <w:p w:rsidR="002C439D" w:rsidRPr="002C439D" w:rsidRDefault="002C439D" w:rsidP="002C439D">
            <w:pPr>
              <w:pStyle w:val="a8"/>
              <w:numPr>
                <w:ilvl w:val="0"/>
                <w:numId w:val="19"/>
              </w:numPr>
            </w:pPr>
            <w:r w:rsidRPr="002C439D">
              <w:rPr>
                <w:lang w:val="uz-Cyrl-UZ"/>
              </w:rPr>
              <w:t>Турмуш тарзининг инсон учун аҳамияти нимада?</w:t>
            </w:r>
          </w:p>
          <w:p w:rsidR="002C439D" w:rsidRPr="00850DA0" w:rsidRDefault="002C439D" w:rsidP="002C439D">
            <w:pPr>
              <w:widowControl w:val="0"/>
              <w:numPr>
                <w:ilvl w:val="0"/>
                <w:numId w:val="19"/>
              </w:numPr>
              <w:autoSpaceDE w:val="0"/>
              <w:autoSpaceDN w:val="0"/>
              <w:adjustRightInd w:val="0"/>
            </w:pPr>
            <w:r>
              <w:rPr>
                <w:lang w:val="uz-Cyrl-UZ"/>
              </w:rPr>
              <w:t>Нисбий миқдорлар</w:t>
            </w:r>
            <w:r w:rsidRPr="00850DA0">
              <w:t xml:space="preserve">, </w:t>
            </w:r>
            <w:r>
              <w:rPr>
                <w:lang w:val="uz-Cyrl-UZ"/>
              </w:rPr>
              <w:t>турлари</w:t>
            </w:r>
            <w:r w:rsidRPr="00850DA0">
              <w:t xml:space="preserve">, </w:t>
            </w:r>
            <w:r>
              <w:rPr>
                <w:lang w:val="uz-Cyrl-UZ"/>
              </w:rPr>
              <w:t>бирликлари</w:t>
            </w:r>
            <w:r w:rsidRPr="00850DA0">
              <w:t xml:space="preserve">. </w:t>
            </w:r>
            <w:r>
              <w:rPr>
                <w:lang w:val="uz-Cyrl-UZ"/>
              </w:rPr>
              <w:t>Экстенсив кўрсаткичга тавсиф беринг</w:t>
            </w:r>
            <w:r w:rsidRPr="00850DA0">
              <w:t>.</w:t>
            </w:r>
          </w:p>
          <w:p w:rsidR="002C439D" w:rsidRPr="00850DA0" w:rsidRDefault="002C439D" w:rsidP="002C439D">
            <w:pPr>
              <w:widowControl w:val="0"/>
              <w:numPr>
                <w:ilvl w:val="0"/>
                <w:numId w:val="19"/>
              </w:numPr>
              <w:autoSpaceDE w:val="0"/>
              <w:autoSpaceDN w:val="0"/>
              <w:adjustRightInd w:val="0"/>
            </w:pPr>
            <w:r>
              <w:rPr>
                <w:lang w:val="uz-Cyrl-UZ"/>
              </w:rPr>
              <w:t>ҚВП, вазифалари</w:t>
            </w:r>
            <w:r w:rsidRPr="00850DA0">
              <w:t xml:space="preserve">, </w:t>
            </w:r>
            <w:r>
              <w:rPr>
                <w:lang w:val="uz-Cyrl-UZ"/>
              </w:rPr>
              <w:t>таркиби</w:t>
            </w:r>
            <w:r w:rsidRPr="00850DA0">
              <w:t>.</w:t>
            </w:r>
          </w:p>
          <w:p w:rsidR="002C439D" w:rsidRPr="009F2EB7" w:rsidRDefault="002C439D" w:rsidP="002C439D">
            <w:pPr>
              <w:widowControl w:val="0"/>
              <w:numPr>
                <w:ilvl w:val="0"/>
                <w:numId w:val="19"/>
              </w:numPr>
              <w:autoSpaceDE w:val="0"/>
              <w:autoSpaceDN w:val="0"/>
              <w:adjustRightInd w:val="0"/>
              <w:rPr>
                <w:i/>
              </w:rPr>
            </w:pPr>
            <w:r w:rsidRPr="009F2EB7">
              <w:rPr>
                <w:i/>
              </w:rPr>
              <w:t xml:space="preserve">M; </w:t>
            </w:r>
            <w:proofErr w:type="spellStart"/>
            <w:r w:rsidRPr="009F2EB7">
              <w:rPr>
                <w:i/>
              </w:rPr>
              <w:t>m</w:t>
            </w:r>
            <w:proofErr w:type="spellEnd"/>
            <w:r w:rsidRPr="009F2EB7">
              <w:rPr>
                <w:i/>
              </w:rPr>
              <w:t xml:space="preserve">; </w:t>
            </w:r>
            <w:proofErr w:type="spellStart"/>
            <w:r w:rsidRPr="009F2EB7">
              <w:rPr>
                <w:i/>
              </w:rPr>
              <w:t>g</w:t>
            </w:r>
            <w:proofErr w:type="spellEnd"/>
            <w:proofErr w:type="gramStart"/>
            <w:r w:rsidRPr="009F2EB7">
              <w:rPr>
                <w:i/>
              </w:rPr>
              <w:t xml:space="preserve"> ;</w:t>
            </w:r>
            <w:proofErr w:type="spellStart"/>
            <w:proofErr w:type="gramEnd"/>
            <w:r w:rsidRPr="009F2EB7">
              <w:rPr>
                <w:i/>
              </w:rPr>
              <w:t>Cv</w:t>
            </w:r>
            <w:proofErr w:type="spellEnd"/>
            <w:r w:rsidRPr="009F2EB7">
              <w:rPr>
                <w:i/>
                <w:lang w:val="uz-Cyrl-UZ"/>
              </w:rPr>
              <w:t xml:space="preserve"> ҳисобланг</w:t>
            </w:r>
            <w:r w:rsidRPr="009F2EB7">
              <w:rPr>
                <w:i/>
              </w:rPr>
              <w:t>.</w:t>
            </w:r>
          </w:p>
          <w:tbl>
            <w:tblPr>
              <w:tblStyle w:val="a5"/>
              <w:tblW w:w="0" w:type="auto"/>
              <w:tblInd w:w="288" w:type="dxa"/>
              <w:tblLook w:val="01E0"/>
            </w:tblPr>
            <w:tblGrid>
              <w:gridCol w:w="699"/>
              <w:gridCol w:w="859"/>
              <w:gridCol w:w="859"/>
              <w:gridCol w:w="859"/>
              <w:gridCol w:w="859"/>
              <w:gridCol w:w="859"/>
              <w:gridCol w:w="859"/>
              <w:gridCol w:w="859"/>
              <w:gridCol w:w="859"/>
              <w:gridCol w:w="859"/>
            </w:tblGrid>
            <w:tr w:rsidR="002C439D" w:rsidRPr="009F2EB7" w:rsidTr="009652C4">
              <w:trPr>
                <w:trHeight w:val="519"/>
              </w:trPr>
              <w:tc>
                <w:tcPr>
                  <w:tcW w:w="571" w:type="dxa"/>
                </w:tcPr>
                <w:p w:rsidR="002C439D" w:rsidRPr="009F2EB7" w:rsidRDefault="002C439D" w:rsidP="009652C4">
                  <w:pPr>
                    <w:widowControl w:val="0"/>
                    <w:autoSpaceDE w:val="0"/>
                    <w:autoSpaceDN w:val="0"/>
                    <w:adjustRightInd w:val="0"/>
                    <w:ind w:left="360"/>
                    <w:jc w:val="center"/>
                    <w:rPr>
                      <w:i/>
                    </w:rPr>
                  </w:pPr>
                  <w:r w:rsidRPr="009F2EB7">
                    <w:rPr>
                      <w:i/>
                      <w:lang w:val="en-US"/>
                    </w:rPr>
                    <w:t>V</w:t>
                  </w:r>
                </w:p>
              </w:tc>
              <w:tc>
                <w:tcPr>
                  <w:tcW w:w="859" w:type="dxa"/>
                </w:tcPr>
                <w:p w:rsidR="002C439D" w:rsidRPr="009F2EB7" w:rsidRDefault="002C439D" w:rsidP="009652C4">
                  <w:pPr>
                    <w:widowControl w:val="0"/>
                    <w:autoSpaceDE w:val="0"/>
                    <w:autoSpaceDN w:val="0"/>
                    <w:adjustRightInd w:val="0"/>
                    <w:jc w:val="center"/>
                    <w:rPr>
                      <w:i/>
                    </w:rPr>
                  </w:pPr>
                  <w:r w:rsidRPr="009F2EB7">
                    <w:rPr>
                      <w:i/>
                    </w:rPr>
                    <w:t>8</w:t>
                  </w:r>
                </w:p>
              </w:tc>
              <w:tc>
                <w:tcPr>
                  <w:tcW w:w="859" w:type="dxa"/>
                </w:tcPr>
                <w:p w:rsidR="002C439D" w:rsidRPr="009F2EB7" w:rsidRDefault="002C439D" w:rsidP="009652C4">
                  <w:pPr>
                    <w:widowControl w:val="0"/>
                    <w:autoSpaceDE w:val="0"/>
                    <w:autoSpaceDN w:val="0"/>
                    <w:adjustRightInd w:val="0"/>
                    <w:ind w:left="360"/>
                    <w:jc w:val="center"/>
                    <w:rPr>
                      <w:i/>
                    </w:rPr>
                  </w:pPr>
                  <w:r w:rsidRPr="009F2EB7">
                    <w:rPr>
                      <w:i/>
                    </w:rPr>
                    <w:t>9</w:t>
                  </w:r>
                </w:p>
              </w:tc>
              <w:tc>
                <w:tcPr>
                  <w:tcW w:w="859" w:type="dxa"/>
                </w:tcPr>
                <w:p w:rsidR="002C439D" w:rsidRPr="009F2EB7" w:rsidRDefault="002C439D" w:rsidP="009652C4">
                  <w:pPr>
                    <w:widowControl w:val="0"/>
                    <w:autoSpaceDE w:val="0"/>
                    <w:autoSpaceDN w:val="0"/>
                    <w:adjustRightInd w:val="0"/>
                    <w:ind w:left="360"/>
                    <w:jc w:val="center"/>
                    <w:rPr>
                      <w:i/>
                    </w:rPr>
                  </w:pPr>
                  <w:r w:rsidRPr="009F2EB7">
                    <w:rPr>
                      <w:i/>
                    </w:rPr>
                    <w:t>10</w:t>
                  </w:r>
                </w:p>
              </w:tc>
              <w:tc>
                <w:tcPr>
                  <w:tcW w:w="859" w:type="dxa"/>
                </w:tcPr>
                <w:p w:rsidR="002C439D" w:rsidRPr="009F2EB7" w:rsidRDefault="002C439D" w:rsidP="009652C4">
                  <w:pPr>
                    <w:widowControl w:val="0"/>
                    <w:autoSpaceDE w:val="0"/>
                    <w:autoSpaceDN w:val="0"/>
                    <w:adjustRightInd w:val="0"/>
                    <w:ind w:left="360"/>
                    <w:jc w:val="center"/>
                    <w:rPr>
                      <w:i/>
                    </w:rPr>
                  </w:pPr>
                  <w:r w:rsidRPr="009F2EB7">
                    <w:rPr>
                      <w:i/>
                    </w:rPr>
                    <w:t>11</w:t>
                  </w:r>
                </w:p>
              </w:tc>
              <w:tc>
                <w:tcPr>
                  <w:tcW w:w="859" w:type="dxa"/>
                </w:tcPr>
                <w:p w:rsidR="002C439D" w:rsidRPr="009F2EB7" w:rsidRDefault="002C439D" w:rsidP="009652C4">
                  <w:pPr>
                    <w:widowControl w:val="0"/>
                    <w:autoSpaceDE w:val="0"/>
                    <w:autoSpaceDN w:val="0"/>
                    <w:adjustRightInd w:val="0"/>
                    <w:ind w:left="360"/>
                    <w:jc w:val="center"/>
                    <w:rPr>
                      <w:i/>
                    </w:rPr>
                  </w:pPr>
                  <w:r w:rsidRPr="009F2EB7">
                    <w:rPr>
                      <w:i/>
                    </w:rPr>
                    <w:t>12</w:t>
                  </w:r>
                </w:p>
              </w:tc>
              <w:tc>
                <w:tcPr>
                  <w:tcW w:w="859" w:type="dxa"/>
                </w:tcPr>
                <w:p w:rsidR="002C439D" w:rsidRPr="009F2EB7" w:rsidRDefault="002C439D" w:rsidP="009652C4">
                  <w:pPr>
                    <w:widowControl w:val="0"/>
                    <w:autoSpaceDE w:val="0"/>
                    <w:autoSpaceDN w:val="0"/>
                    <w:adjustRightInd w:val="0"/>
                    <w:ind w:left="360"/>
                    <w:jc w:val="center"/>
                    <w:rPr>
                      <w:i/>
                    </w:rPr>
                  </w:pPr>
                  <w:r w:rsidRPr="009F2EB7">
                    <w:rPr>
                      <w:i/>
                    </w:rPr>
                    <w:t>13</w:t>
                  </w:r>
                </w:p>
              </w:tc>
              <w:tc>
                <w:tcPr>
                  <w:tcW w:w="859" w:type="dxa"/>
                </w:tcPr>
                <w:p w:rsidR="002C439D" w:rsidRPr="009F2EB7" w:rsidRDefault="002C439D" w:rsidP="009652C4">
                  <w:pPr>
                    <w:widowControl w:val="0"/>
                    <w:autoSpaceDE w:val="0"/>
                    <w:autoSpaceDN w:val="0"/>
                    <w:adjustRightInd w:val="0"/>
                    <w:ind w:left="360"/>
                    <w:jc w:val="center"/>
                    <w:rPr>
                      <w:i/>
                    </w:rPr>
                  </w:pPr>
                  <w:r w:rsidRPr="009F2EB7">
                    <w:rPr>
                      <w:i/>
                    </w:rPr>
                    <w:t>14</w:t>
                  </w:r>
                </w:p>
              </w:tc>
              <w:tc>
                <w:tcPr>
                  <w:tcW w:w="859" w:type="dxa"/>
                </w:tcPr>
                <w:p w:rsidR="002C439D" w:rsidRPr="009F2EB7" w:rsidRDefault="002C439D" w:rsidP="009652C4">
                  <w:pPr>
                    <w:widowControl w:val="0"/>
                    <w:autoSpaceDE w:val="0"/>
                    <w:autoSpaceDN w:val="0"/>
                    <w:adjustRightInd w:val="0"/>
                    <w:ind w:left="360"/>
                    <w:jc w:val="center"/>
                    <w:rPr>
                      <w:i/>
                    </w:rPr>
                  </w:pPr>
                  <w:r w:rsidRPr="009F2EB7">
                    <w:rPr>
                      <w:i/>
                    </w:rPr>
                    <w:t>15</w:t>
                  </w:r>
                </w:p>
              </w:tc>
              <w:tc>
                <w:tcPr>
                  <w:tcW w:w="859" w:type="dxa"/>
                </w:tcPr>
                <w:p w:rsidR="002C439D" w:rsidRPr="009F2EB7" w:rsidRDefault="002C439D" w:rsidP="009652C4">
                  <w:pPr>
                    <w:widowControl w:val="0"/>
                    <w:autoSpaceDE w:val="0"/>
                    <w:autoSpaceDN w:val="0"/>
                    <w:adjustRightInd w:val="0"/>
                    <w:ind w:left="360"/>
                    <w:jc w:val="center"/>
                    <w:rPr>
                      <w:i/>
                    </w:rPr>
                  </w:pPr>
                  <w:r w:rsidRPr="009F2EB7">
                    <w:rPr>
                      <w:i/>
                    </w:rPr>
                    <w:t>16</w:t>
                  </w:r>
                </w:p>
              </w:tc>
            </w:tr>
            <w:tr w:rsidR="002C439D" w:rsidRPr="009F2EB7" w:rsidTr="009652C4">
              <w:trPr>
                <w:trHeight w:val="552"/>
              </w:trPr>
              <w:tc>
                <w:tcPr>
                  <w:tcW w:w="571" w:type="dxa"/>
                </w:tcPr>
                <w:p w:rsidR="002C439D" w:rsidRPr="009F2EB7" w:rsidRDefault="002C439D" w:rsidP="009652C4">
                  <w:pPr>
                    <w:widowControl w:val="0"/>
                    <w:autoSpaceDE w:val="0"/>
                    <w:autoSpaceDN w:val="0"/>
                    <w:adjustRightInd w:val="0"/>
                    <w:ind w:left="360"/>
                    <w:jc w:val="center"/>
                    <w:rPr>
                      <w:i/>
                    </w:rPr>
                  </w:pPr>
                  <w:r w:rsidRPr="009F2EB7">
                    <w:rPr>
                      <w:i/>
                      <w:lang w:val="en-US"/>
                    </w:rPr>
                    <w:t>P</w:t>
                  </w:r>
                </w:p>
              </w:tc>
              <w:tc>
                <w:tcPr>
                  <w:tcW w:w="859" w:type="dxa"/>
                </w:tcPr>
                <w:p w:rsidR="002C439D" w:rsidRPr="009F2EB7" w:rsidRDefault="002C439D" w:rsidP="009652C4">
                  <w:pPr>
                    <w:widowControl w:val="0"/>
                    <w:autoSpaceDE w:val="0"/>
                    <w:autoSpaceDN w:val="0"/>
                    <w:adjustRightInd w:val="0"/>
                    <w:ind w:left="360"/>
                    <w:jc w:val="center"/>
                    <w:rPr>
                      <w:i/>
                    </w:rPr>
                  </w:pPr>
                  <w:r w:rsidRPr="009F2EB7">
                    <w:rPr>
                      <w:i/>
                    </w:rPr>
                    <w:t>6</w:t>
                  </w:r>
                </w:p>
              </w:tc>
              <w:tc>
                <w:tcPr>
                  <w:tcW w:w="859" w:type="dxa"/>
                </w:tcPr>
                <w:p w:rsidR="002C439D" w:rsidRPr="009F2EB7" w:rsidRDefault="002C439D" w:rsidP="009652C4">
                  <w:pPr>
                    <w:widowControl w:val="0"/>
                    <w:autoSpaceDE w:val="0"/>
                    <w:autoSpaceDN w:val="0"/>
                    <w:adjustRightInd w:val="0"/>
                    <w:ind w:left="360"/>
                    <w:jc w:val="center"/>
                    <w:rPr>
                      <w:i/>
                    </w:rPr>
                  </w:pPr>
                  <w:r w:rsidRPr="009F2EB7">
                    <w:rPr>
                      <w:i/>
                    </w:rPr>
                    <w:t>7</w:t>
                  </w:r>
                </w:p>
              </w:tc>
              <w:tc>
                <w:tcPr>
                  <w:tcW w:w="859" w:type="dxa"/>
                </w:tcPr>
                <w:p w:rsidR="002C439D" w:rsidRPr="009F2EB7" w:rsidRDefault="002C439D" w:rsidP="009652C4">
                  <w:pPr>
                    <w:widowControl w:val="0"/>
                    <w:autoSpaceDE w:val="0"/>
                    <w:autoSpaceDN w:val="0"/>
                    <w:adjustRightInd w:val="0"/>
                    <w:ind w:left="360"/>
                    <w:jc w:val="center"/>
                    <w:rPr>
                      <w:i/>
                    </w:rPr>
                  </w:pPr>
                  <w:r w:rsidRPr="009F2EB7">
                    <w:rPr>
                      <w:i/>
                    </w:rPr>
                    <w:t>9</w:t>
                  </w:r>
                </w:p>
              </w:tc>
              <w:tc>
                <w:tcPr>
                  <w:tcW w:w="859" w:type="dxa"/>
                </w:tcPr>
                <w:p w:rsidR="002C439D" w:rsidRPr="009F2EB7" w:rsidRDefault="002C439D" w:rsidP="009652C4">
                  <w:pPr>
                    <w:widowControl w:val="0"/>
                    <w:autoSpaceDE w:val="0"/>
                    <w:autoSpaceDN w:val="0"/>
                    <w:adjustRightInd w:val="0"/>
                    <w:jc w:val="center"/>
                    <w:rPr>
                      <w:i/>
                    </w:rPr>
                  </w:pPr>
                  <w:r w:rsidRPr="009F2EB7">
                    <w:rPr>
                      <w:i/>
                    </w:rPr>
                    <w:t>10</w:t>
                  </w:r>
                </w:p>
              </w:tc>
              <w:tc>
                <w:tcPr>
                  <w:tcW w:w="859" w:type="dxa"/>
                </w:tcPr>
                <w:p w:rsidR="002C439D" w:rsidRPr="009F2EB7" w:rsidRDefault="002C439D" w:rsidP="009652C4">
                  <w:pPr>
                    <w:widowControl w:val="0"/>
                    <w:autoSpaceDE w:val="0"/>
                    <w:autoSpaceDN w:val="0"/>
                    <w:adjustRightInd w:val="0"/>
                    <w:ind w:left="360"/>
                    <w:jc w:val="center"/>
                    <w:rPr>
                      <w:i/>
                    </w:rPr>
                  </w:pPr>
                  <w:r w:rsidRPr="009F2EB7">
                    <w:rPr>
                      <w:i/>
                    </w:rPr>
                    <w:t>12</w:t>
                  </w:r>
                </w:p>
              </w:tc>
              <w:tc>
                <w:tcPr>
                  <w:tcW w:w="859" w:type="dxa"/>
                </w:tcPr>
                <w:p w:rsidR="002C439D" w:rsidRPr="009F2EB7" w:rsidRDefault="002C439D" w:rsidP="009652C4">
                  <w:pPr>
                    <w:widowControl w:val="0"/>
                    <w:autoSpaceDE w:val="0"/>
                    <w:autoSpaceDN w:val="0"/>
                    <w:adjustRightInd w:val="0"/>
                    <w:ind w:left="360"/>
                    <w:jc w:val="center"/>
                    <w:rPr>
                      <w:i/>
                    </w:rPr>
                  </w:pPr>
                  <w:r w:rsidRPr="009F2EB7">
                    <w:rPr>
                      <w:i/>
                    </w:rPr>
                    <w:t>8</w:t>
                  </w:r>
                </w:p>
              </w:tc>
              <w:tc>
                <w:tcPr>
                  <w:tcW w:w="859" w:type="dxa"/>
                </w:tcPr>
                <w:p w:rsidR="002C439D" w:rsidRPr="009F2EB7" w:rsidRDefault="002C439D" w:rsidP="009652C4">
                  <w:pPr>
                    <w:widowControl w:val="0"/>
                    <w:autoSpaceDE w:val="0"/>
                    <w:autoSpaceDN w:val="0"/>
                    <w:adjustRightInd w:val="0"/>
                    <w:ind w:left="360"/>
                    <w:jc w:val="center"/>
                    <w:rPr>
                      <w:i/>
                    </w:rPr>
                  </w:pPr>
                  <w:r w:rsidRPr="009F2EB7">
                    <w:rPr>
                      <w:i/>
                    </w:rPr>
                    <w:t>7</w:t>
                  </w:r>
                </w:p>
              </w:tc>
              <w:tc>
                <w:tcPr>
                  <w:tcW w:w="859" w:type="dxa"/>
                </w:tcPr>
                <w:p w:rsidR="002C439D" w:rsidRPr="009F2EB7" w:rsidRDefault="002C439D" w:rsidP="009652C4">
                  <w:pPr>
                    <w:widowControl w:val="0"/>
                    <w:autoSpaceDE w:val="0"/>
                    <w:autoSpaceDN w:val="0"/>
                    <w:adjustRightInd w:val="0"/>
                    <w:ind w:left="360"/>
                    <w:jc w:val="center"/>
                    <w:rPr>
                      <w:i/>
                    </w:rPr>
                  </w:pPr>
                  <w:r w:rsidRPr="009F2EB7">
                    <w:rPr>
                      <w:i/>
                    </w:rPr>
                    <w:t>5</w:t>
                  </w:r>
                </w:p>
              </w:tc>
              <w:tc>
                <w:tcPr>
                  <w:tcW w:w="859" w:type="dxa"/>
                </w:tcPr>
                <w:p w:rsidR="002C439D" w:rsidRPr="009F2EB7" w:rsidRDefault="002C439D" w:rsidP="009652C4">
                  <w:pPr>
                    <w:widowControl w:val="0"/>
                    <w:autoSpaceDE w:val="0"/>
                    <w:autoSpaceDN w:val="0"/>
                    <w:adjustRightInd w:val="0"/>
                    <w:ind w:left="360"/>
                    <w:jc w:val="center"/>
                    <w:rPr>
                      <w:i/>
                    </w:rPr>
                  </w:pPr>
                  <w:r w:rsidRPr="009F2EB7">
                    <w:rPr>
                      <w:i/>
                    </w:rPr>
                    <w:t>3</w:t>
                  </w:r>
                </w:p>
              </w:tc>
            </w:tr>
          </w:tbl>
          <w:p w:rsidR="002C439D" w:rsidRPr="00486FBA" w:rsidRDefault="002C439D" w:rsidP="009652C4">
            <w:pPr>
              <w:widowControl w:val="0"/>
              <w:autoSpaceDE w:val="0"/>
              <w:autoSpaceDN w:val="0"/>
              <w:adjustRightInd w:val="0"/>
            </w:pPr>
          </w:p>
          <w:p w:rsidR="002C439D" w:rsidRPr="002C439D" w:rsidRDefault="002C439D" w:rsidP="002C439D">
            <w:pPr>
              <w:pStyle w:val="a8"/>
              <w:widowControl w:val="0"/>
              <w:numPr>
                <w:ilvl w:val="0"/>
                <w:numId w:val="19"/>
              </w:numPr>
              <w:autoSpaceDE w:val="0"/>
              <w:autoSpaceDN w:val="0"/>
              <w:adjustRightInd w:val="0"/>
              <w:rPr>
                <w:lang w:val="uz-Cyrl-UZ"/>
              </w:rPr>
            </w:pPr>
            <w:r w:rsidRPr="002C439D">
              <w:rPr>
                <w:lang w:val="uz-Cyrl-UZ"/>
              </w:rPr>
              <w:t>Интенсив кўрсаткич ва алоқадорлик кўрсаткичларига солиштирма тавсиф беринг, уларнинг тиббиётда қўлланилиши.</w:t>
            </w:r>
          </w:p>
          <w:p w:rsidR="002C439D" w:rsidRPr="00850DA0" w:rsidRDefault="002C439D" w:rsidP="002C439D">
            <w:pPr>
              <w:widowControl w:val="0"/>
              <w:numPr>
                <w:ilvl w:val="0"/>
                <w:numId w:val="19"/>
              </w:numPr>
              <w:autoSpaceDE w:val="0"/>
              <w:autoSpaceDN w:val="0"/>
              <w:adjustRightInd w:val="0"/>
            </w:pPr>
            <w:r>
              <w:rPr>
                <w:lang w:val="uz-Cyrl-UZ"/>
              </w:rPr>
              <w:t>Саломатлик ва касалликга тавсиф беринг</w:t>
            </w:r>
            <w:r w:rsidRPr="00850DA0">
              <w:t xml:space="preserve">. </w:t>
            </w:r>
            <w:r>
              <w:rPr>
                <w:lang w:val="uz-Cyrl-UZ"/>
              </w:rPr>
              <w:t>Қандай кўрсаткичлар аҳоли саломатлигини белгилайди, унга таъсир этувчи омиллар</w:t>
            </w:r>
            <w:r w:rsidRPr="00850DA0">
              <w:t>.</w:t>
            </w:r>
          </w:p>
          <w:p w:rsidR="002C439D" w:rsidRPr="00850DA0" w:rsidRDefault="002C439D" w:rsidP="002C439D">
            <w:pPr>
              <w:widowControl w:val="0"/>
              <w:numPr>
                <w:ilvl w:val="0"/>
                <w:numId w:val="19"/>
              </w:numPr>
              <w:autoSpaceDE w:val="0"/>
              <w:autoSpaceDN w:val="0"/>
              <w:adjustRightInd w:val="0"/>
            </w:pPr>
            <w:r>
              <w:rPr>
                <w:lang w:val="uz-Cyrl-UZ"/>
              </w:rPr>
              <w:t>ТМК ва вилоят касалхонасининг вазифалари таркиби</w:t>
            </w:r>
            <w:r w:rsidRPr="00850DA0">
              <w:t>.</w:t>
            </w:r>
          </w:p>
          <w:p w:rsidR="002C439D" w:rsidRPr="00850DA0" w:rsidRDefault="002C439D" w:rsidP="002C439D">
            <w:pPr>
              <w:widowControl w:val="0"/>
              <w:numPr>
                <w:ilvl w:val="0"/>
                <w:numId w:val="19"/>
              </w:numPr>
              <w:autoSpaceDE w:val="0"/>
              <w:autoSpaceDN w:val="0"/>
              <w:adjustRightInd w:val="0"/>
            </w:pPr>
            <w:r>
              <w:rPr>
                <w:lang w:val="uz-Cyrl-UZ"/>
              </w:rPr>
              <w:t>Огоҳлантирувчи санитария назоратининг асосий мазмуни нимада?</w:t>
            </w:r>
          </w:p>
          <w:p w:rsidR="002C439D" w:rsidRPr="009F2EB7" w:rsidRDefault="002C439D" w:rsidP="002C439D">
            <w:pPr>
              <w:widowControl w:val="0"/>
              <w:numPr>
                <w:ilvl w:val="0"/>
                <w:numId w:val="19"/>
              </w:numPr>
              <w:autoSpaceDE w:val="0"/>
              <w:autoSpaceDN w:val="0"/>
              <w:adjustRightInd w:val="0"/>
              <w:rPr>
                <w:i/>
              </w:rPr>
            </w:pPr>
            <w:r w:rsidRPr="009F2EB7">
              <w:rPr>
                <w:i/>
                <w:lang w:val="uz-Cyrl-UZ"/>
              </w:rPr>
              <w:t>Статистик катталикларнинг аниқлигини баҳоланг ва хулоса беринг</w:t>
            </w:r>
            <w:r w:rsidRPr="009F2EB7">
              <w:rPr>
                <w:i/>
              </w:rPr>
              <w:t>.</w:t>
            </w:r>
          </w:p>
          <w:p w:rsidR="002C439D" w:rsidRPr="009F2EB7" w:rsidRDefault="002C439D" w:rsidP="009652C4">
            <w:pPr>
              <w:pStyle w:val="a3"/>
              <w:rPr>
                <w:i/>
                <w:sz w:val="20"/>
                <w:szCs w:val="20"/>
                <w:lang w:val="uz-Cyrl-UZ"/>
              </w:rPr>
            </w:pPr>
            <w:r w:rsidRPr="009F2EB7">
              <w:rPr>
                <w:i/>
                <w:sz w:val="20"/>
                <w:szCs w:val="20"/>
                <w:lang w:val="uz-Cyrl-UZ"/>
              </w:rPr>
              <w:t>Гриппга қарши эмлашнинг самарадорлигини аниқланг. Гриппга қарши эмланган 700 одамдан 20 таси касалликга чалинган бўлса, назорат гуруҳида (эмланмаган) 200 одамдан 150 таси касал бўлган.</w:t>
            </w:r>
          </w:p>
          <w:p w:rsidR="002C439D" w:rsidRPr="002C439D" w:rsidRDefault="002C439D" w:rsidP="002C439D">
            <w:pPr>
              <w:pStyle w:val="a8"/>
              <w:widowControl w:val="0"/>
              <w:numPr>
                <w:ilvl w:val="0"/>
                <w:numId w:val="19"/>
              </w:numPr>
              <w:tabs>
                <w:tab w:val="left" w:pos="720"/>
              </w:tabs>
              <w:autoSpaceDE w:val="0"/>
              <w:autoSpaceDN w:val="0"/>
              <w:adjustRightInd w:val="0"/>
            </w:pPr>
            <w:r w:rsidRPr="002C439D">
              <w:t xml:space="preserve">Демография </w:t>
            </w:r>
            <w:proofErr w:type="gramStart"/>
            <w:r w:rsidRPr="002C439D">
              <w:rPr>
                <w:lang w:val="uz-Cyrl-UZ"/>
              </w:rPr>
              <w:t>фан</w:t>
            </w:r>
            <w:proofErr w:type="gramEnd"/>
            <w:r w:rsidRPr="002C439D">
              <w:rPr>
                <w:lang w:val="uz-Cyrl-UZ"/>
              </w:rPr>
              <w:t xml:space="preserve"> сифатида</w:t>
            </w:r>
            <w:r w:rsidRPr="002C439D">
              <w:t xml:space="preserve">. </w:t>
            </w:r>
            <w:r w:rsidRPr="002C439D">
              <w:rPr>
                <w:lang w:val="uz-Cyrl-UZ"/>
              </w:rPr>
              <w:t>Аҳолининг м</w:t>
            </w:r>
            <w:proofErr w:type="spellStart"/>
            <w:r w:rsidRPr="002C439D">
              <w:t>еханик</w:t>
            </w:r>
            <w:proofErr w:type="spellEnd"/>
            <w:r w:rsidRPr="002C439D">
              <w:rPr>
                <w:lang w:val="uz-Cyrl-UZ"/>
              </w:rPr>
              <w:t xml:space="preserve"> ҳаракати, турлари, тиббий аҳамияти</w:t>
            </w:r>
            <w:r w:rsidRPr="002C439D">
              <w:t>.</w:t>
            </w:r>
          </w:p>
          <w:p w:rsidR="002C439D" w:rsidRPr="00850DA0" w:rsidRDefault="002C439D" w:rsidP="002C439D">
            <w:pPr>
              <w:widowControl w:val="0"/>
              <w:numPr>
                <w:ilvl w:val="0"/>
                <w:numId w:val="19"/>
              </w:numPr>
              <w:autoSpaceDE w:val="0"/>
              <w:autoSpaceDN w:val="0"/>
              <w:adjustRightInd w:val="0"/>
            </w:pPr>
            <w:r>
              <w:rPr>
                <w:lang w:val="uz-Cyrl-UZ"/>
              </w:rPr>
              <w:t>ҚВП, вазифалари</w:t>
            </w:r>
            <w:r w:rsidRPr="00850DA0">
              <w:t xml:space="preserve">, </w:t>
            </w:r>
            <w:r>
              <w:rPr>
                <w:lang w:val="uz-Cyrl-UZ"/>
              </w:rPr>
              <w:t>таркиби</w:t>
            </w:r>
            <w:r w:rsidRPr="00850DA0">
              <w:t xml:space="preserve">. </w:t>
            </w:r>
          </w:p>
          <w:p w:rsidR="002C439D" w:rsidRPr="002C439D" w:rsidRDefault="002C439D" w:rsidP="002C439D">
            <w:pPr>
              <w:pStyle w:val="a8"/>
              <w:widowControl w:val="0"/>
              <w:numPr>
                <w:ilvl w:val="0"/>
                <w:numId w:val="19"/>
              </w:numPr>
              <w:tabs>
                <w:tab w:val="left" w:pos="720"/>
              </w:tabs>
              <w:autoSpaceDE w:val="0"/>
              <w:autoSpaceDN w:val="0"/>
              <w:adjustRightInd w:val="0"/>
            </w:pPr>
            <w:proofErr w:type="spellStart"/>
            <w:r w:rsidRPr="002C439D">
              <w:t>Оилавий</w:t>
            </w:r>
            <w:proofErr w:type="spellEnd"/>
            <w:r w:rsidRPr="002C439D">
              <w:t xml:space="preserve"> </w:t>
            </w:r>
            <w:proofErr w:type="spellStart"/>
            <w:r w:rsidRPr="002C439D">
              <w:t>поликлиниканинг</w:t>
            </w:r>
            <w:proofErr w:type="spellEnd"/>
            <w:r w:rsidRPr="002C439D">
              <w:t xml:space="preserve"> </w:t>
            </w:r>
            <w:proofErr w:type="spellStart"/>
            <w:r w:rsidRPr="002C439D">
              <w:t>иш</w:t>
            </w:r>
            <w:proofErr w:type="spellEnd"/>
            <w:r w:rsidRPr="002C439D">
              <w:t xml:space="preserve"> </w:t>
            </w:r>
            <w:proofErr w:type="spellStart"/>
            <w:r w:rsidRPr="002C439D">
              <w:t>принциплари</w:t>
            </w:r>
            <w:proofErr w:type="spellEnd"/>
            <w:r w:rsidRPr="002C439D">
              <w:t xml:space="preserve"> </w:t>
            </w:r>
            <w:proofErr w:type="spellStart"/>
            <w:r w:rsidRPr="002C439D">
              <w:t>ва</w:t>
            </w:r>
            <w:proofErr w:type="spellEnd"/>
            <w:r w:rsidRPr="002C439D">
              <w:t xml:space="preserve"> </w:t>
            </w:r>
            <w:proofErr w:type="spellStart"/>
            <w:r w:rsidRPr="002C439D">
              <w:t>вазифалари</w:t>
            </w:r>
            <w:proofErr w:type="spellEnd"/>
            <w:r w:rsidRPr="002C439D">
              <w:t>.</w:t>
            </w:r>
          </w:p>
          <w:p w:rsidR="002C439D" w:rsidRPr="00850DA0" w:rsidRDefault="002C439D" w:rsidP="002C439D">
            <w:pPr>
              <w:widowControl w:val="0"/>
              <w:numPr>
                <w:ilvl w:val="0"/>
                <w:numId w:val="19"/>
              </w:numPr>
              <w:autoSpaceDE w:val="0"/>
              <w:autoSpaceDN w:val="0"/>
              <w:adjustRightInd w:val="0"/>
            </w:pPr>
            <w:proofErr w:type="spellStart"/>
            <w:r>
              <w:t>Жорий</w:t>
            </w:r>
            <w:proofErr w:type="spellEnd"/>
            <w:r>
              <w:t xml:space="preserve"> санитария </w:t>
            </w:r>
            <w:proofErr w:type="spellStart"/>
            <w:r>
              <w:t>назоратининг</w:t>
            </w:r>
            <w:proofErr w:type="spellEnd"/>
            <w:r>
              <w:t xml:space="preserve"> </w:t>
            </w:r>
            <w:proofErr w:type="spellStart"/>
            <w:r>
              <w:t>мазмуни</w:t>
            </w:r>
            <w:proofErr w:type="spellEnd"/>
            <w:r>
              <w:t>.</w:t>
            </w:r>
            <w:r w:rsidRPr="00850DA0">
              <w:t xml:space="preserve"> </w:t>
            </w:r>
          </w:p>
          <w:p w:rsidR="002C439D" w:rsidRPr="002C439D" w:rsidRDefault="002C439D" w:rsidP="009652C4">
            <w:pPr>
              <w:pStyle w:val="a8"/>
              <w:widowControl w:val="0"/>
              <w:numPr>
                <w:ilvl w:val="0"/>
                <w:numId w:val="19"/>
              </w:numPr>
              <w:autoSpaceDE w:val="0"/>
              <w:autoSpaceDN w:val="0"/>
              <w:adjustRightInd w:val="0"/>
              <w:rPr>
                <w:i/>
              </w:rPr>
            </w:pPr>
            <w:r w:rsidRPr="002C439D">
              <w:rPr>
                <w:i/>
              </w:rPr>
              <w:t xml:space="preserve"> </w:t>
            </w:r>
            <w:r w:rsidRPr="002C439D">
              <w:rPr>
                <w:i/>
                <w:lang w:val="uz-Cyrl-UZ"/>
              </w:rPr>
              <w:t>Касалланиш кўрсаткичларини ҳисобланг</w:t>
            </w:r>
            <w:r w:rsidRPr="002C439D">
              <w:rPr>
                <w:i/>
              </w:rPr>
              <w:t xml:space="preserve">. </w:t>
            </w:r>
            <w:r w:rsidRPr="002C439D">
              <w:rPr>
                <w:i/>
                <w:lang w:val="uz-Cyrl-UZ"/>
              </w:rPr>
              <w:t>Туман аҳолисининг ўртача йиллик сони</w:t>
            </w:r>
            <w:r w:rsidRPr="002C439D">
              <w:rPr>
                <w:i/>
              </w:rPr>
              <w:t xml:space="preserve"> 80000. </w:t>
            </w:r>
            <w:r w:rsidRPr="002C439D">
              <w:rPr>
                <w:i/>
                <w:lang w:val="uz-Cyrl-UZ"/>
              </w:rPr>
              <w:t>Жаъми рўйхатга олинган касалликлар</w:t>
            </w:r>
            <w:r w:rsidRPr="002C439D">
              <w:rPr>
                <w:i/>
              </w:rPr>
              <w:t xml:space="preserve"> –90300, </w:t>
            </w:r>
            <w:r w:rsidRPr="002C439D">
              <w:rPr>
                <w:i/>
                <w:lang w:val="uz-Cyrl-UZ"/>
              </w:rPr>
              <w:t>улардан ушбу йилда пайдо бўлган</w:t>
            </w:r>
            <w:r w:rsidRPr="002C439D">
              <w:rPr>
                <w:i/>
              </w:rPr>
              <w:t xml:space="preserve"> – 48200. </w:t>
            </w:r>
            <w:r w:rsidRPr="002C439D">
              <w:rPr>
                <w:i/>
                <w:lang w:val="uz-Cyrl-UZ"/>
              </w:rPr>
              <w:t>Оммавий тиббий кўрикда кўрилганлар</w:t>
            </w:r>
            <w:r w:rsidRPr="002C439D">
              <w:rPr>
                <w:i/>
              </w:rPr>
              <w:t xml:space="preserve"> – 8900, </w:t>
            </w:r>
            <w:r w:rsidRPr="002C439D">
              <w:rPr>
                <w:i/>
                <w:lang w:val="uz-Cyrl-UZ"/>
              </w:rPr>
              <w:t>аниқланган касалликлар</w:t>
            </w:r>
            <w:r w:rsidRPr="002C439D">
              <w:rPr>
                <w:i/>
              </w:rPr>
              <w:t xml:space="preserve"> – 2500</w:t>
            </w:r>
            <w:r w:rsidRPr="002C439D">
              <w:rPr>
                <w:i/>
                <w:lang w:val="uz-Cyrl-UZ"/>
              </w:rPr>
              <w:t>.</w:t>
            </w:r>
          </w:p>
          <w:p w:rsidR="002C439D" w:rsidRDefault="002C439D" w:rsidP="009652C4">
            <w:pPr>
              <w:widowControl w:val="0"/>
              <w:autoSpaceDE w:val="0"/>
              <w:autoSpaceDN w:val="0"/>
              <w:adjustRightInd w:val="0"/>
            </w:pPr>
          </w:p>
          <w:p w:rsidR="002C439D" w:rsidRPr="002C439D" w:rsidRDefault="002C439D" w:rsidP="002C439D">
            <w:pPr>
              <w:pStyle w:val="a8"/>
              <w:widowControl w:val="0"/>
              <w:numPr>
                <w:ilvl w:val="0"/>
                <w:numId w:val="19"/>
              </w:numPr>
              <w:autoSpaceDE w:val="0"/>
              <w:autoSpaceDN w:val="0"/>
              <w:adjustRightInd w:val="0"/>
            </w:pPr>
            <w:proofErr w:type="spellStart"/>
            <w:r w:rsidRPr="002C439D">
              <w:t>Экстенсив</w:t>
            </w:r>
            <w:proofErr w:type="spellEnd"/>
            <w:r w:rsidRPr="002C439D">
              <w:rPr>
                <w:lang w:val="uz-Cyrl-UZ"/>
              </w:rPr>
              <w:t>кўрсаткич ва яққоллик кўрсаткичига тавсиф беринг</w:t>
            </w:r>
            <w:r w:rsidRPr="002C439D">
              <w:t>.</w:t>
            </w:r>
          </w:p>
          <w:p w:rsidR="002C439D" w:rsidRPr="00850DA0" w:rsidRDefault="002C439D" w:rsidP="002C439D">
            <w:pPr>
              <w:widowControl w:val="0"/>
              <w:numPr>
                <w:ilvl w:val="0"/>
                <w:numId w:val="19"/>
              </w:numPr>
              <w:autoSpaceDE w:val="0"/>
              <w:autoSpaceDN w:val="0"/>
              <w:adjustRightInd w:val="0"/>
            </w:pPr>
            <w:r>
              <w:rPr>
                <w:lang w:val="uz-Cyrl-UZ"/>
              </w:rPr>
              <w:t>Аҳолининг табиий ҳаракати ва уни белгиловчи асосий кўрсаткичлар, баҳолаш мезонлари, туғилиш кўрсаткичига таъсир этувчи омиллар</w:t>
            </w:r>
            <w:r w:rsidRPr="00850DA0">
              <w:t>.</w:t>
            </w:r>
          </w:p>
          <w:p w:rsidR="002C439D" w:rsidRPr="00850DA0" w:rsidRDefault="002C439D" w:rsidP="002C439D">
            <w:pPr>
              <w:widowControl w:val="0"/>
              <w:numPr>
                <w:ilvl w:val="0"/>
                <w:numId w:val="19"/>
              </w:numPr>
              <w:autoSpaceDE w:val="0"/>
              <w:autoSpaceDN w:val="0"/>
              <w:adjustRightInd w:val="0"/>
            </w:pPr>
            <w:r>
              <w:rPr>
                <w:lang w:val="uz-Cyrl-UZ"/>
              </w:rPr>
              <w:t>Касалхонадаги даволаш-ҳимоя режими ва унинг асосий</w:t>
            </w:r>
            <w:r w:rsidRPr="00850DA0">
              <w:t xml:space="preserve"> элемент</w:t>
            </w:r>
            <w:r>
              <w:rPr>
                <w:lang w:val="uz-Cyrl-UZ"/>
              </w:rPr>
              <w:t>лари</w:t>
            </w:r>
            <w:r w:rsidRPr="00850DA0">
              <w:t>.</w:t>
            </w:r>
          </w:p>
          <w:p w:rsidR="002C439D" w:rsidRPr="00850DA0" w:rsidRDefault="002C439D" w:rsidP="002C439D">
            <w:pPr>
              <w:widowControl w:val="0"/>
              <w:numPr>
                <w:ilvl w:val="0"/>
                <w:numId w:val="19"/>
              </w:numPr>
              <w:autoSpaceDE w:val="0"/>
              <w:autoSpaceDN w:val="0"/>
              <w:adjustRightInd w:val="0"/>
            </w:pPr>
            <w:r>
              <w:rPr>
                <w:lang w:val="uz-Cyrl-UZ"/>
              </w:rPr>
              <w:t>Соғлом турмуш тарзини тарғибот қилишнинг асосий тамойиллари</w:t>
            </w:r>
            <w:r w:rsidRPr="00850DA0">
              <w:t>.</w:t>
            </w:r>
          </w:p>
          <w:p w:rsidR="002C439D" w:rsidRPr="00850DA0" w:rsidRDefault="002C439D" w:rsidP="002C439D">
            <w:pPr>
              <w:widowControl w:val="0"/>
              <w:numPr>
                <w:ilvl w:val="0"/>
                <w:numId w:val="19"/>
              </w:numPr>
              <w:autoSpaceDE w:val="0"/>
              <w:autoSpaceDN w:val="0"/>
              <w:adjustRightInd w:val="0"/>
            </w:pPr>
            <w:r>
              <w:rPr>
                <w:lang w:val="uz-Cyrl-UZ"/>
              </w:rPr>
              <w:t>Касалхона фаолиятининг кўрсаткичларини ҳисобланг</w:t>
            </w:r>
            <w:r w:rsidRPr="00850DA0">
              <w:t>.</w:t>
            </w:r>
          </w:p>
          <w:p w:rsidR="002C439D" w:rsidRPr="00850DA0" w:rsidRDefault="002C439D" w:rsidP="009652C4">
            <w:r>
              <w:rPr>
                <w:lang w:val="uz-Cyrl-UZ"/>
              </w:rPr>
              <w:t>Аҳоли пунктида 2001 йилда аҳолининг ўртача сони</w:t>
            </w:r>
            <w:r w:rsidRPr="00850DA0">
              <w:t xml:space="preserve"> 65</w:t>
            </w:r>
            <w:r>
              <w:t> </w:t>
            </w:r>
            <w:r w:rsidRPr="00850DA0">
              <w:t>000</w:t>
            </w:r>
            <w:r>
              <w:rPr>
                <w:lang w:val="uz-Cyrl-UZ"/>
              </w:rPr>
              <w:t>, касалхонага 15000 одам ётқизилган, ўринлар сони 660, беморлар томонидан 217800 ўрин-кунлар ўтказилган, 530 бемор ўлган</w:t>
            </w:r>
            <w:r w:rsidRPr="00850DA0">
              <w:t>.</w:t>
            </w:r>
          </w:p>
          <w:p w:rsidR="002C439D" w:rsidRPr="00850DA0" w:rsidRDefault="002C439D" w:rsidP="009652C4"/>
          <w:p w:rsidR="002C439D" w:rsidRPr="002C439D" w:rsidRDefault="002C439D" w:rsidP="002C439D">
            <w:pPr>
              <w:pStyle w:val="a8"/>
              <w:widowControl w:val="0"/>
              <w:numPr>
                <w:ilvl w:val="0"/>
                <w:numId w:val="19"/>
              </w:numPr>
              <w:autoSpaceDE w:val="0"/>
              <w:autoSpaceDN w:val="0"/>
              <w:adjustRightInd w:val="0"/>
              <w:rPr>
                <w:lang w:val="uz-Cyrl-UZ"/>
              </w:rPr>
            </w:pPr>
            <w:r w:rsidRPr="002C439D">
              <w:rPr>
                <w:lang w:val="uz-Cyrl-UZ"/>
              </w:rPr>
              <w:t>Аҳолини рўйхатга олиш (турлари ва ўтказилиш тамойиллари), аҳоли статикаси нима?</w:t>
            </w:r>
          </w:p>
          <w:p w:rsidR="002C439D" w:rsidRPr="00850DA0" w:rsidRDefault="002C439D" w:rsidP="002C439D">
            <w:pPr>
              <w:widowControl w:val="0"/>
              <w:numPr>
                <w:ilvl w:val="0"/>
                <w:numId w:val="19"/>
              </w:numPr>
              <w:autoSpaceDE w:val="0"/>
              <w:autoSpaceDN w:val="0"/>
              <w:adjustRightInd w:val="0"/>
              <w:ind w:left="360"/>
            </w:pPr>
            <w:r w:rsidRPr="00850DA0">
              <w:t xml:space="preserve">Диспансеризация </w:t>
            </w:r>
            <w:r>
              <w:rPr>
                <w:lang w:val="uz-Cyrl-UZ"/>
              </w:rPr>
              <w:t>шифокорлар фаолиятининг услуби сифатида</w:t>
            </w:r>
            <w:r w:rsidRPr="00850DA0">
              <w:t xml:space="preserve">. </w:t>
            </w:r>
            <w:r>
              <w:rPr>
                <w:lang w:val="uz-Cyrl-UZ"/>
              </w:rPr>
              <w:t>Кузатув к</w:t>
            </w:r>
            <w:proofErr w:type="spellStart"/>
            <w:r w:rsidRPr="00850DA0">
              <w:t>онтингент</w:t>
            </w:r>
            <w:proofErr w:type="spellEnd"/>
            <w:r>
              <w:rPr>
                <w:lang w:val="uz-Cyrl-UZ"/>
              </w:rPr>
              <w:t>лари ва гуруҳлари</w:t>
            </w:r>
            <w:r w:rsidRPr="00850DA0">
              <w:t>.</w:t>
            </w:r>
          </w:p>
          <w:p w:rsidR="002C439D" w:rsidRPr="00850DA0" w:rsidRDefault="002C439D" w:rsidP="002C439D">
            <w:pPr>
              <w:widowControl w:val="0"/>
              <w:numPr>
                <w:ilvl w:val="0"/>
                <w:numId w:val="19"/>
              </w:numPr>
              <w:autoSpaceDE w:val="0"/>
              <w:autoSpaceDN w:val="0"/>
              <w:adjustRightInd w:val="0"/>
              <w:ind w:left="360"/>
            </w:pPr>
            <w:r>
              <w:rPr>
                <w:lang w:val="uz-Cyrl-UZ"/>
              </w:rPr>
              <w:t>Ўзбекистонда шошилинч тиббий ёрдам кўрсатиш тизими</w:t>
            </w:r>
            <w:r w:rsidRPr="00850DA0">
              <w:t>.</w:t>
            </w:r>
          </w:p>
          <w:p w:rsidR="002C439D" w:rsidRPr="00850DA0" w:rsidRDefault="002C439D" w:rsidP="002C439D">
            <w:pPr>
              <w:numPr>
                <w:ilvl w:val="0"/>
                <w:numId w:val="19"/>
              </w:numPr>
              <w:ind w:left="360"/>
            </w:pPr>
            <w:r>
              <w:rPr>
                <w:lang w:val="uz-Cyrl-UZ"/>
              </w:rPr>
              <w:t>Санитария иши ва профилактикага тушунча беринг</w:t>
            </w:r>
            <w:r w:rsidRPr="00850DA0">
              <w:t>.</w:t>
            </w:r>
          </w:p>
          <w:p w:rsidR="002C439D" w:rsidRPr="009F2EB7" w:rsidRDefault="002C439D" w:rsidP="002C439D">
            <w:pPr>
              <w:widowControl w:val="0"/>
              <w:numPr>
                <w:ilvl w:val="0"/>
                <w:numId w:val="19"/>
              </w:numPr>
              <w:autoSpaceDE w:val="0"/>
              <w:autoSpaceDN w:val="0"/>
              <w:adjustRightInd w:val="0"/>
              <w:ind w:left="360"/>
              <w:rPr>
                <w:i/>
              </w:rPr>
            </w:pPr>
            <w:r w:rsidRPr="009F2EB7">
              <w:rPr>
                <w:i/>
                <w:lang w:val="uz-Cyrl-UZ"/>
              </w:rPr>
              <w:t>Касалланиш кўрсаткичларини ҳисобланг</w:t>
            </w:r>
            <w:r w:rsidRPr="009F2EB7">
              <w:rPr>
                <w:i/>
              </w:rPr>
              <w:t>.</w:t>
            </w:r>
          </w:p>
          <w:p w:rsidR="002C439D" w:rsidRPr="009F2EB7" w:rsidRDefault="002C439D" w:rsidP="009652C4">
            <w:pPr>
              <w:pStyle w:val="a6"/>
              <w:rPr>
                <w:rFonts w:ascii="Times New Roman" w:hAnsi="Times New Roman"/>
                <w:i/>
              </w:rPr>
            </w:pPr>
            <w:r w:rsidRPr="009F2EB7">
              <w:rPr>
                <w:rFonts w:ascii="Times New Roman" w:hAnsi="Times New Roman"/>
                <w:i/>
                <w:lang w:val="uz-Cyrl-UZ"/>
              </w:rPr>
              <w:t>“Д” туманида ичшиларнинг йиллик ўртача сони</w:t>
            </w:r>
            <w:r w:rsidRPr="009F2EB7">
              <w:rPr>
                <w:rFonts w:ascii="Times New Roman" w:hAnsi="Times New Roman"/>
                <w:i/>
              </w:rPr>
              <w:t xml:space="preserve">  – 33000, </w:t>
            </w:r>
            <w:r w:rsidRPr="009F2EB7">
              <w:rPr>
                <w:rFonts w:ascii="Times New Roman" w:hAnsi="Times New Roman"/>
                <w:i/>
                <w:lang w:val="uz-Cyrl-UZ"/>
              </w:rPr>
              <w:t>ушбу йилда рўйхатга олинган саноатдаги жароҳатланишлар</w:t>
            </w:r>
            <w:r w:rsidRPr="009F2EB7">
              <w:rPr>
                <w:rFonts w:ascii="Times New Roman" w:hAnsi="Times New Roman"/>
                <w:i/>
              </w:rPr>
              <w:t xml:space="preserve"> – 660,  </w:t>
            </w:r>
            <w:r w:rsidRPr="009F2EB7">
              <w:rPr>
                <w:rFonts w:ascii="Times New Roman" w:hAnsi="Times New Roman"/>
                <w:i/>
                <w:lang w:val="uz-Cyrl-UZ"/>
              </w:rPr>
              <w:t>вақтинча меҳнат қобилиятини йўқотиш ҳолатлари</w:t>
            </w:r>
            <w:r w:rsidRPr="009F2EB7">
              <w:rPr>
                <w:rFonts w:ascii="Times New Roman" w:hAnsi="Times New Roman"/>
                <w:i/>
              </w:rPr>
              <w:t xml:space="preserve"> – 17000, </w:t>
            </w:r>
            <w:r w:rsidRPr="009F2EB7">
              <w:rPr>
                <w:rFonts w:ascii="Times New Roman" w:hAnsi="Times New Roman"/>
                <w:i/>
                <w:lang w:val="uz-Cyrl-UZ"/>
              </w:rPr>
              <w:t>кунлари</w:t>
            </w:r>
            <w:r w:rsidRPr="009F2EB7">
              <w:rPr>
                <w:rFonts w:ascii="Times New Roman" w:hAnsi="Times New Roman"/>
                <w:i/>
              </w:rPr>
              <w:t xml:space="preserve"> – 138000, б</w:t>
            </w:r>
            <w:r w:rsidRPr="009F2EB7">
              <w:rPr>
                <w:rFonts w:ascii="Times New Roman" w:hAnsi="Times New Roman"/>
                <w:i/>
                <w:lang w:val="uz-Cyrl-UZ"/>
              </w:rPr>
              <w:t>емор шахслар</w:t>
            </w:r>
            <w:r w:rsidRPr="009F2EB7">
              <w:rPr>
                <w:rFonts w:ascii="Times New Roman" w:hAnsi="Times New Roman"/>
                <w:i/>
              </w:rPr>
              <w:t xml:space="preserve"> – 6000. </w:t>
            </w:r>
          </w:p>
          <w:p w:rsidR="002C439D" w:rsidRPr="00850DA0" w:rsidRDefault="002C439D" w:rsidP="009652C4"/>
          <w:p w:rsidR="002C439D" w:rsidRPr="002C439D" w:rsidRDefault="002C439D" w:rsidP="002C439D">
            <w:pPr>
              <w:pStyle w:val="a8"/>
              <w:widowControl w:val="0"/>
              <w:numPr>
                <w:ilvl w:val="0"/>
                <w:numId w:val="19"/>
              </w:numPr>
              <w:tabs>
                <w:tab w:val="left" w:pos="720"/>
              </w:tabs>
              <w:autoSpaceDE w:val="0"/>
              <w:autoSpaceDN w:val="0"/>
              <w:adjustRightInd w:val="0"/>
            </w:pPr>
            <w:r w:rsidRPr="002C439D">
              <w:t>График</w:t>
            </w:r>
            <w:r w:rsidRPr="002C439D">
              <w:rPr>
                <w:lang w:val="uz-Cyrl-UZ"/>
              </w:rPr>
              <w:t xml:space="preserve"> тасвирлар</w:t>
            </w:r>
            <w:r w:rsidRPr="002C439D">
              <w:t xml:space="preserve">, </w:t>
            </w:r>
            <w:r w:rsidRPr="002C439D">
              <w:rPr>
                <w:lang w:val="uz-Cyrl-UZ"/>
              </w:rPr>
              <w:t>турлари ва уларга қўйиладиган талаблар</w:t>
            </w:r>
            <w:r w:rsidRPr="002C439D">
              <w:t>.</w:t>
            </w:r>
          </w:p>
          <w:p w:rsidR="002C439D" w:rsidRPr="00850DA0" w:rsidRDefault="002C439D" w:rsidP="002C439D">
            <w:pPr>
              <w:widowControl w:val="0"/>
              <w:numPr>
                <w:ilvl w:val="0"/>
                <w:numId w:val="19"/>
              </w:numPr>
              <w:tabs>
                <w:tab w:val="left" w:pos="720"/>
              </w:tabs>
              <w:autoSpaceDE w:val="0"/>
              <w:autoSpaceDN w:val="0"/>
              <w:adjustRightInd w:val="0"/>
            </w:pPr>
            <w:r>
              <w:rPr>
                <w:lang w:val="uz-Cyrl-UZ"/>
              </w:rPr>
              <w:t>Касалланишни мурожаатлар бўйича ўрганишнинг қандай манбалари мавжуд, “Аниқланган ташхисларни қайд этиш талони” ва уни тўлдириш қоидалари</w:t>
            </w:r>
            <w:r w:rsidRPr="00850DA0">
              <w:t>.</w:t>
            </w:r>
          </w:p>
          <w:p w:rsidR="002C439D" w:rsidRPr="00850DA0" w:rsidRDefault="002C439D" w:rsidP="002C439D">
            <w:pPr>
              <w:numPr>
                <w:ilvl w:val="0"/>
                <w:numId w:val="19"/>
              </w:numPr>
            </w:pPr>
            <w:r>
              <w:rPr>
                <w:lang w:val="uz-Cyrl-UZ"/>
              </w:rPr>
              <w:t>Қишлоқ шароитида УАШ вазифалари</w:t>
            </w:r>
            <w:r w:rsidRPr="00850DA0">
              <w:t xml:space="preserve">. </w:t>
            </w:r>
          </w:p>
          <w:p w:rsidR="002C439D" w:rsidRPr="00850DA0" w:rsidRDefault="002C439D" w:rsidP="002C439D">
            <w:pPr>
              <w:numPr>
                <w:ilvl w:val="0"/>
                <w:numId w:val="19"/>
              </w:numPr>
              <w:tabs>
                <w:tab w:val="left" w:pos="720"/>
              </w:tabs>
            </w:pPr>
            <w:r>
              <w:rPr>
                <w:lang w:val="uz-Cyrl-UZ"/>
              </w:rPr>
              <w:t>Ҳомиладорликда диспансер назорати гуруҳлари</w:t>
            </w:r>
            <w:r w:rsidRPr="00850DA0">
              <w:t>.</w:t>
            </w:r>
          </w:p>
          <w:p w:rsidR="002C439D" w:rsidRPr="00850DA0" w:rsidRDefault="002C439D" w:rsidP="002C439D">
            <w:pPr>
              <w:widowControl w:val="0"/>
              <w:numPr>
                <w:ilvl w:val="0"/>
                <w:numId w:val="19"/>
              </w:numPr>
              <w:tabs>
                <w:tab w:val="left" w:pos="720"/>
              </w:tabs>
              <w:autoSpaceDE w:val="0"/>
              <w:autoSpaceDN w:val="0"/>
              <w:adjustRightInd w:val="0"/>
            </w:pPr>
            <w:r>
              <w:rPr>
                <w:lang w:val="uz-Cyrl-UZ"/>
              </w:rPr>
              <w:t>Касалхона фаолиятининг кўрсаткичларини ҳисобланг</w:t>
            </w:r>
            <w:r w:rsidRPr="00850DA0">
              <w:t>.</w:t>
            </w:r>
          </w:p>
          <w:p w:rsidR="002C439D" w:rsidRPr="009F2EB7" w:rsidRDefault="002C439D" w:rsidP="009652C4">
            <w:pPr>
              <w:rPr>
                <w:i/>
              </w:rPr>
            </w:pPr>
            <w:r w:rsidRPr="009F2EB7">
              <w:rPr>
                <w:i/>
                <w:lang w:val="uz-Cyrl-UZ"/>
              </w:rPr>
              <w:t>Аҳоли пунктида аҳолининг ўртача йиллик сони</w:t>
            </w:r>
            <w:r w:rsidRPr="009F2EB7">
              <w:rPr>
                <w:i/>
              </w:rPr>
              <w:t xml:space="preserve"> 99000</w:t>
            </w:r>
            <w:r w:rsidRPr="009F2EB7">
              <w:rPr>
                <w:i/>
                <w:lang w:val="uz-Cyrl-UZ"/>
              </w:rPr>
              <w:t xml:space="preserve">,касалхонага 19800 одам ётқизилган, ўринларнинг </w:t>
            </w:r>
            <w:r w:rsidRPr="009F2EB7">
              <w:rPr>
                <w:i/>
                <w:lang w:val="uz-Cyrl-UZ"/>
              </w:rPr>
              <w:lastRenderedPageBreak/>
              <w:t>ўртача йиллик сони</w:t>
            </w:r>
            <w:r w:rsidRPr="009F2EB7">
              <w:rPr>
                <w:i/>
              </w:rPr>
              <w:t xml:space="preserve"> 860</w:t>
            </w:r>
            <w:r w:rsidRPr="009F2EB7">
              <w:rPr>
                <w:i/>
                <w:lang w:val="uz-Cyrl-UZ"/>
              </w:rPr>
              <w:t>, беморлар томонидан ўтказилган ўрин-кунлар</w:t>
            </w:r>
            <w:r w:rsidRPr="009F2EB7">
              <w:rPr>
                <w:i/>
              </w:rPr>
              <w:t xml:space="preserve"> 247800</w:t>
            </w:r>
            <w:r w:rsidRPr="009F2EB7">
              <w:rPr>
                <w:i/>
                <w:lang w:val="uz-Cyrl-UZ"/>
              </w:rPr>
              <w:t>, ўлган беморлар</w:t>
            </w:r>
            <w:r w:rsidRPr="009F2EB7">
              <w:rPr>
                <w:i/>
              </w:rPr>
              <w:t xml:space="preserve"> 730, </w:t>
            </w:r>
            <w:r w:rsidRPr="009F2EB7">
              <w:rPr>
                <w:i/>
                <w:lang w:val="uz-Cyrl-UZ"/>
              </w:rPr>
              <w:t>ёриб кўрилганда 650 тасида ташхислар мос келган</w:t>
            </w:r>
            <w:r w:rsidRPr="009F2EB7">
              <w:rPr>
                <w:i/>
              </w:rPr>
              <w:t>.</w:t>
            </w:r>
          </w:p>
          <w:p w:rsidR="002C439D" w:rsidRPr="00850DA0" w:rsidRDefault="002C439D" w:rsidP="009652C4">
            <w:pPr>
              <w:tabs>
                <w:tab w:val="left" w:pos="360"/>
              </w:tabs>
              <w:jc w:val="both"/>
            </w:pPr>
          </w:p>
          <w:p w:rsidR="002C439D" w:rsidRPr="002C439D" w:rsidRDefault="002C439D" w:rsidP="002C439D">
            <w:pPr>
              <w:pStyle w:val="a8"/>
              <w:widowControl w:val="0"/>
              <w:numPr>
                <w:ilvl w:val="0"/>
                <w:numId w:val="19"/>
              </w:numPr>
              <w:tabs>
                <w:tab w:val="left" w:pos="720"/>
              </w:tabs>
              <w:autoSpaceDE w:val="0"/>
              <w:autoSpaceDN w:val="0"/>
              <w:adjustRightInd w:val="0"/>
            </w:pPr>
            <w:r w:rsidRPr="002C439D">
              <w:rPr>
                <w:lang w:val="uz-Cyrl-UZ"/>
              </w:rPr>
              <w:t>Ўртача миқдорлар ва уларнинг тиббиётда қўлланилиши</w:t>
            </w:r>
            <w:r w:rsidRPr="002C439D">
              <w:t xml:space="preserve">. </w:t>
            </w:r>
            <w:r w:rsidRPr="002C439D">
              <w:rPr>
                <w:lang w:val="uz-Cyrl-UZ"/>
              </w:rPr>
              <w:t>Ўртача арифметик миқдорни ҳисоблаш усуллари</w:t>
            </w:r>
            <w:r w:rsidRPr="002C439D">
              <w:t>.</w:t>
            </w:r>
          </w:p>
          <w:p w:rsidR="002C439D" w:rsidRPr="00850DA0" w:rsidRDefault="002C439D" w:rsidP="002C439D">
            <w:pPr>
              <w:widowControl w:val="0"/>
              <w:numPr>
                <w:ilvl w:val="0"/>
                <w:numId w:val="19"/>
              </w:numPr>
              <w:tabs>
                <w:tab w:val="left" w:pos="720"/>
              </w:tabs>
              <w:autoSpaceDE w:val="0"/>
              <w:autoSpaceDN w:val="0"/>
              <w:adjustRightInd w:val="0"/>
            </w:pPr>
            <w:r>
              <w:rPr>
                <w:lang w:val="uz-Cyrl-UZ"/>
              </w:rPr>
              <w:t>Касалликларнинг халқаро таснифи</w:t>
            </w:r>
            <w:r w:rsidRPr="00850DA0">
              <w:t>.</w:t>
            </w:r>
          </w:p>
          <w:p w:rsidR="002C439D" w:rsidRPr="00850DA0" w:rsidRDefault="002C439D" w:rsidP="002C439D">
            <w:pPr>
              <w:widowControl w:val="0"/>
              <w:numPr>
                <w:ilvl w:val="0"/>
                <w:numId w:val="19"/>
              </w:numPr>
              <w:autoSpaceDE w:val="0"/>
              <w:autoSpaceDN w:val="0"/>
              <w:adjustRightInd w:val="0"/>
            </w:pPr>
            <w:r>
              <w:rPr>
                <w:lang w:val="uz-Cyrl-UZ"/>
              </w:rPr>
              <w:t>ҚВП, таркиби ва вазифалари</w:t>
            </w:r>
            <w:r w:rsidRPr="00850DA0">
              <w:t>.</w:t>
            </w:r>
          </w:p>
          <w:p w:rsidR="002C439D" w:rsidRDefault="002C439D" w:rsidP="002C439D">
            <w:pPr>
              <w:widowControl w:val="0"/>
              <w:numPr>
                <w:ilvl w:val="0"/>
                <w:numId w:val="19"/>
              </w:numPr>
              <w:autoSpaceDE w:val="0"/>
              <w:autoSpaceDN w:val="0"/>
              <w:adjustRightInd w:val="0"/>
            </w:pPr>
            <w:r>
              <w:rPr>
                <w:lang w:val="uz-Cyrl-UZ"/>
              </w:rPr>
              <w:t>Ўзбекистонда санитария-эпидемиология хизматининг таркиби</w:t>
            </w:r>
            <w:r w:rsidRPr="00850DA0">
              <w:t>.</w:t>
            </w:r>
          </w:p>
          <w:p w:rsidR="002C439D" w:rsidRPr="00850DA0" w:rsidRDefault="002C439D" w:rsidP="009652C4">
            <w:pPr>
              <w:widowControl w:val="0"/>
              <w:autoSpaceDE w:val="0"/>
              <w:autoSpaceDN w:val="0"/>
              <w:adjustRightInd w:val="0"/>
            </w:pPr>
          </w:p>
          <w:p w:rsidR="002C439D" w:rsidRPr="002C439D" w:rsidRDefault="002C439D" w:rsidP="009652C4">
            <w:pPr>
              <w:widowControl w:val="0"/>
              <w:numPr>
                <w:ilvl w:val="0"/>
                <w:numId w:val="19"/>
              </w:numPr>
              <w:autoSpaceDE w:val="0"/>
              <w:autoSpaceDN w:val="0"/>
              <w:adjustRightInd w:val="0"/>
              <w:rPr>
                <w:i/>
                <w:lang w:val="uz-Cyrl-UZ"/>
              </w:rPr>
            </w:pPr>
            <w:r>
              <w:rPr>
                <w:i/>
                <w:lang w:val="uz-Cyrl-UZ"/>
              </w:rPr>
              <w:t>Масала. Оилавий поликлиника 12000 ахолига хизмат курсатади, улардан 66 тасида  гипертония касаллиги аникланган, шулардан 12 тасида касаллик шу йили биринчи марта аникланган. Улардан 10 таси йил давомида диспансер назоратига олинган. Диспансер назоратига олинган 10 та бемордан 6 тасини ахволи яхшиланган, 4 тасида узгариш булмаган.</w:t>
            </w:r>
          </w:p>
          <w:p w:rsidR="002C439D" w:rsidRPr="00AB0CFE" w:rsidRDefault="002C439D" w:rsidP="009652C4">
            <w:pPr>
              <w:widowControl w:val="0"/>
              <w:autoSpaceDE w:val="0"/>
              <w:autoSpaceDN w:val="0"/>
              <w:adjustRightInd w:val="0"/>
              <w:rPr>
                <w:lang w:val="uz-Cyrl-UZ"/>
              </w:rPr>
            </w:pPr>
          </w:p>
          <w:p w:rsidR="002C439D" w:rsidRPr="002C439D" w:rsidRDefault="002C439D" w:rsidP="002C439D">
            <w:pPr>
              <w:pStyle w:val="a8"/>
              <w:widowControl w:val="0"/>
              <w:numPr>
                <w:ilvl w:val="0"/>
                <w:numId w:val="19"/>
              </w:numPr>
              <w:autoSpaceDE w:val="0"/>
              <w:autoSpaceDN w:val="0"/>
              <w:adjustRightInd w:val="0"/>
              <w:rPr>
                <w:lang w:val="uz-Cyrl-UZ"/>
              </w:rPr>
            </w:pPr>
            <w:r w:rsidRPr="002C439D">
              <w:rPr>
                <w:lang w:val="uz-Cyrl-UZ"/>
              </w:rPr>
              <w:t>Ўртача миқдорлар ва вариацион қаторларнинг турлари, ўртача миқдорларнинг хусусиятлари.</w:t>
            </w:r>
          </w:p>
          <w:p w:rsidR="002C439D" w:rsidRPr="00850DA0" w:rsidRDefault="002C439D" w:rsidP="002C439D">
            <w:pPr>
              <w:widowControl w:val="0"/>
              <w:numPr>
                <w:ilvl w:val="0"/>
                <w:numId w:val="19"/>
              </w:numPr>
              <w:autoSpaceDE w:val="0"/>
              <w:autoSpaceDN w:val="0"/>
              <w:adjustRightInd w:val="0"/>
            </w:pPr>
            <w:r>
              <w:rPr>
                <w:lang w:val="uz-Cyrl-UZ"/>
              </w:rPr>
              <w:t>Касалхона ичи инфекцияларини олдини олиш бўйича асосий чора-тадбирлар</w:t>
            </w:r>
            <w:r w:rsidRPr="00850DA0">
              <w:t>.</w:t>
            </w:r>
          </w:p>
          <w:p w:rsidR="002C439D" w:rsidRPr="00850DA0" w:rsidRDefault="002C439D" w:rsidP="002C439D">
            <w:pPr>
              <w:widowControl w:val="0"/>
              <w:numPr>
                <w:ilvl w:val="0"/>
                <w:numId w:val="19"/>
              </w:numPr>
              <w:autoSpaceDE w:val="0"/>
              <w:autoSpaceDN w:val="0"/>
              <w:adjustRightInd w:val="0"/>
            </w:pPr>
            <w:r>
              <w:rPr>
                <w:lang w:val="uz-Cyrl-UZ"/>
              </w:rPr>
              <w:t>Замонавий босқичда Ўзбекистонда соғлиқни сақлаш муассасаларини молиялаштиришнинг ўзига хослиги</w:t>
            </w:r>
            <w:r w:rsidRPr="00850DA0">
              <w:t>.</w:t>
            </w:r>
          </w:p>
          <w:p w:rsidR="002C439D" w:rsidRPr="00850DA0" w:rsidRDefault="002C439D" w:rsidP="002C439D">
            <w:pPr>
              <w:widowControl w:val="0"/>
              <w:numPr>
                <w:ilvl w:val="0"/>
                <w:numId w:val="19"/>
              </w:numPr>
              <w:autoSpaceDE w:val="0"/>
              <w:autoSpaceDN w:val="0"/>
              <w:adjustRightInd w:val="0"/>
            </w:pPr>
            <w:r>
              <w:rPr>
                <w:lang w:val="uz-Cyrl-UZ"/>
              </w:rPr>
              <w:t>Вилоят касалхонасининг ташкилий-услубий бўлими</w:t>
            </w:r>
            <w:r w:rsidRPr="00850DA0">
              <w:t>.</w:t>
            </w:r>
          </w:p>
          <w:p w:rsidR="002C439D" w:rsidRPr="00850DA0" w:rsidRDefault="002C439D" w:rsidP="002C439D">
            <w:pPr>
              <w:widowControl w:val="0"/>
              <w:numPr>
                <w:ilvl w:val="0"/>
                <w:numId w:val="19"/>
              </w:numPr>
              <w:autoSpaceDE w:val="0"/>
              <w:autoSpaceDN w:val="0"/>
              <w:adjustRightInd w:val="0"/>
            </w:pPr>
            <w:r>
              <w:rPr>
                <w:lang w:val="uz-Cyrl-UZ"/>
              </w:rPr>
              <w:t>Поликлиника фаолияти кўрсаткичларини ҳисобланг</w:t>
            </w:r>
            <w:r w:rsidRPr="00850DA0">
              <w:t>.</w:t>
            </w:r>
          </w:p>
          <w:p w:rsidR="002C439D" w:rsidRPr="009F2EB7" w:rsidRDefault="002C439D" w:rsidP="009652C4">
            <w:pPr>
              <w:tabs>
                <w:tab w:val="left" w:pos="1904"/>
              </w:tabs>
              <w:jc w:val="both"/>
              <w:rPr>
                <w:i/>
                <w:lang w:val="uz-Cyrl-UZ"/>
              </w:rPr>
            </w:pPr>
            <w:r w:rsidRPr="009F2EB7">
              <w:rPr>
                <w:i/>
                <w:lang w:val="uz-Cyrl-UZ"/>
              </w:rPr>
              <w:t>“Н” шаҳрида аҳолининг ўртача йиллик сони</w:t>
            </w:r>
            <w:r w:rsidRPr="009F2EB7">
              <w:rPr>
                <w:i/>
              </w:rPr>
              <w:t xml:space="preserve"> 85000</w:t>
            </w:r>
            <w:r w:rsidRPr="009F2EB7">
              <w:rPr>
                <w:i/>
                <w:lang w:val="uz-Cyrl-UZ"/>
              </w:rPr>
              <w:t xml:space="preserve">, улар томонидан </w:t>
            </w:r>
            <w:proofErr w:type="spellStart"/>
            <w:r w:rsidRPr="009F2EB7">
              <w:rPr>
                <w:i/>
              </w:rPr>
              <w:t>амбулатор</w:t>
            </w:r>
            <w:proofErr w:type="spellEnd"/>
            <w:r w:rsidRPr="009F2EB7">
              <w:rPr>
                <w:i/>
                <w:lang w:val="uz-Cyrl-UZ"/>
              </w:rPr>
              <w:t>ия</w:t>
            </w:r>
            <w:r w:rsidRPr="009F2EB7">
              <w:rPr>
                <w:i/>
              </w:rPr>
              <w:t>-</w:t>
            </w:r>
            <w:proofErr w:type="spellStart"/>
            <w:r w:rsidRPr="009F2EB7">
              <w:rPr>
                <w:i/>
              </w:rPr>
              <w:t>поликлини</w:t>
            </w:r>
            <w:proofErr w:type="spellEnd"/>
            <w:r w:rsidRPr="009F2EB7">
              <w:rPr>
                <w:i/>
                <w:lang w:val="uz-Cyrl-UZ"/>
              </w:rPr>
              <w:t xml:space="preserve">ка муассасаларига қилинган қатновлар сони </w:t>
            </w:r>
            <w:r w:rsidRPr="009F2EB7">
              <w:rPr>
                <w:i/>
              </w:rPr>
              <w:t xml:space="preserve">830000, </w:t>
            </w:r>
            <w:r w:rsidRPr="009F2EB7">
              <w:rPr>
                <w:i/>
                <w:lang w:val="uz-Cyrl-UZ"/>
              </w:rPr>
              <w:t>улардан профилактик мақсадида</w:t>
            </w:r>
            <w:r w:rsidRPr="009F2EB7">
              <w:rPr>
                <w:i/>
              </w:rPr>
              <w:t xml:space="preserve"> 300000.</w:t>
            </w:r>
            <w:r w:rsidRPr="009F2EB7">
              <w:rPr>
                <w:i/>
                <w:lang w:val="uz-Cyrl-UZ"/>
              </w:rPr>
              <w:t xml:space="preserve"> Турли мутахассисликдаги шифокорлар сони 250.</w:t>
            </w:r>
          </w:p>
          <w:p w:rsidR="002C439D" w:rsidRPr="00F44650" w:rsidRDefault="002C439D" w:rsidP="009652C4">
            <w:pPr>
              <w:widowControl w:val="0"/>
              <w:autoSpaceDE w:val="0"/>
              <w:autoSpaceDN w:val="0"/>
              <w:adjustRightInd w:val="0"/>
              <w:rPr>
                <w:b/>
              </w:rPr>
            </w:pPr>
          </w:p>
          <w:p w:rsidR="002C439D" w:rsidRPr="002C439D" w:rsidRDefault="002C439D" w:rsidP="002C439D">
            <w:pPr>
              <w:pStyle w:val="a8"/>
              <w:widowControl w:val="0"/>
              <w:numPr>
                <w:ilvl w:val="0"/>
                <w:numId w:val="19"/>
              </w:numPr>
              <w:tabs>
                <w:tab w:val="left" w:pos="720"/>
              </w:tabs>
              <w:autoSpaceDE w:val="0"/>
              <w:autoSpaceDN w:val="0"/>
              <w:adjustRightInd w:val="0"/>
              <w:rPr>
                <w:lang w:val="uz-Cyrl-UZ"/>
              </w:rPr>
            </w:pPr>
            <w:r w:rsidRPr="002C439D">
              <w:rPr>
                <w:lang w:val="uz-Cyrl-UZ"/>
              </w:rPr>
              <w:t>Касалланишни ўрганиш манбалари, вақтинча меҳнат қобилиятини йўқотиш билан боғлиқ бўлган касалланиш кўрсаткичлари.</w:t>
            </w:r>
          </w:p>
          <w:p w:rsidR="002C439D" w:rsidRPr="00850DA0" w:rsidRDefault="002C439D" w:rsidP="002C439D">
            <w:pPr>
              <w:widowControl w:val="0"/>
              <w:numPr>
                <w:ilvl w:val="0"/>
                <w:numId w:val="19"/>
              </w:numPr>
              <w:tabs>
                <w:tab w:val="left" w:pos="720"/>
              </w:tabs>
              <w:autoSpaceDE w:val="0"/>
              <w:autoSpaceDN w:val="0"/>
              <w:adjustRightInd w:val="0"/>
            </w:pPr>
            <w:r>
              <w:rPr>
                <w:lang w:val="uz-Cyrl-UZ"/>
              </w:rPr>
              <w:t>Касалхонада бўлим мудири ва шифокор ординаторнинг асосий вазифалари</w:t>
            </w:r>
            <w:r w:rsidRPr="00850DA0">
              <w:t>.</w:t>
            </w:r>
          </w:p>
          <w:p w:rsidR="002C439D" w:rsidRPr="00850DA0" w:rsidRDefault="002C439D" w:rsidP="002C439D">
            <w:pPr>
              <w:numPr>
                <w:ilvl w:val="0"/>
                <w:numId w:val="19"/>
              </w:numPr>
              <w:jc w:val="both"/>
            </w:pPr>
            <w:r>
              <w:rPr>
                <w:lang w:val="uz-Cyrl-UZ"/>
              </w:rPr>
              <w:t>ДСЭНМ таркиби, турлари, категориялари</w:t>
            </w:r>
            <w:r w:rsidRPr="00850DA0">
              <w:t xml:space="preserve">. </w:t>
            </w:r>
          </w:p>
          <w:p w:rsidR="002C439D" w:rsidRPr="00850DA0" w:rsidRDefault="002C439D" w:rsidP="002C439D">
            <w:pPr>
              <w:numPr>
                <w:ilvl w:val="0"/>
                <w:numId w:val="19"/>
              </w:numPr>
              <w:tabs>
                <w:tab w:val="left" w:pos="720"/>
              </w:tabs>
            </w:pPr>
            <w:r>
              <w:rPr>
                <w:lang w:val="uz-Cyrl-UZ"/>
              </w:rPr>
              <w:t>УАШ нинг участкада аёллар билан иш олиб бориш бўйича вазифалари.</w:t>
            </w:r>
          </w:p>
          <w:p w:rsidR="002C439D" w:rsidRPr="00F203FD" w:rsidRDefault="002C439D" w:rsidP="002C439D">
            <w:pPr>
              <w:widowControl w:val="0"/>
              <w:numPr>
                <w:ilvl w:val="0"/>
                <w:numId w:val="19"/>
              </w:numPr>
              <w:tabs>
                <w:tab w:val="left" w:pos="720"/>
              </w:tabs>
              <w:autoSpaceDE w:val="0"/>
              <w:autoSpaceDN w:val="0"/>
              <w:adjustRightInd w:val="0"/>
              <w:rPr>
                <w:i/>
                <w:lang w:val="uz-Cyrl-UZ"/>
              </w:rPr>
            </w:pPr>
            <w:r w:rsidRPr="00F203FD">
              <w:rPr>
                <w:lang w:val="uz-Cyrl-UZ"/>
              </w:rPr>
              <w:t>Масала. Вилоят касалхонасида ушбу йили 18965та бемор етказилган, улган беморлар сони 65 та, улардан 60 таси</w:t>
            </w:r>
            <w:r>
              <w:rPr>
                <w:lang w:val="uz-Cyrl-UZ"/>
              </w:rPr>
              <w:t xml:space="preserve"> </w:t>
            </w:r>
            <w:r w:rsidRPr="00F203FD">
              <w:rPr>
                <w:lang w:val="uz-Cyrl-UZ"/>
              </w:rPr>
              <w:t>патанотомик</w:t>
            </w:r>
            <w:r>
              <w:rPr>
                <w:lang w:val="uz-Cyrl-UZ"/>
              </w:rPr>
              <w:t xml:space="preserve"> </w:t>
            </w:r>
            <w:r w:rsidRPr="00F203FD">
              <w:rPr>
                <w:lang w:val="uz-Cyrl-UZ"/>
              </w:rPr>
              <w:t>ериб курилганда, 56 та холатда клиник ва патанатомик ташхислар мос келган.</w:t>
            </w:r>
          </w:p>
          <w:p w:rsidR="002C439D" w:rsidRPr="00F203FD" w:rsidRDefault="002C439D" w:rsidP="009652C4">
            <w:pPr>
              <w:widowControl w:val="0"/>
              <w:autoSpaceDE w:val="0"/>
              <w:autoSpaceDN w:val="0"/>
              <w:adjustRightInd w:val="0"/>
              <w:rPr>
                <w:lang w:val="uz-Cyrl-UZ"/>
              </w:rPr>
            </w:pPr>
          </w:p>
          <w:p w:rsidR="002C439D" w:rsidRPr="00850DA0" w:rsidRDefault="002C439D" w:rsidP="002C439D">
            <w:pPr>
              <w:widowControl w:val="0"/>
              <w:tabs>
                <w:tab w:val="left" w:pos="720"/>
              </w:tabs>
              <w:autoSpaceDE w:val="0"/>
              <w:autoSpaceDN w:val="0"/>
              <w:adjustRightInd w:val="0"/>
              <w:ind w:left="360"/>
            </w:pPr>
            <w:r>
              <w:rPr>
                <w:lang w:val="uz-Cyrl-UZ"/>
              </w:rPr>
              <w:t>51.Статистик тадқиқотларнинг аниқлигини баҳолаш деганда нимани тушунасиз</w:t>
            </w:r>
            <w:r w:rsidRPr="00850DA0">
              <w:t xml:space="preserve">. </w:t>
            </w:r>
            <w:r>
              <w:rPr>
                <w:lang w:val="uz-Cyrl-UZ"/>
              </w:rPr>
              <w:t>Хатоликларни ҳисоблаш формулалари</w:t>
            </w:r>
            <w:r w:rsidRPr="00850DA0">
              <w:t>.</w:t>
            </w:r>
          </w:p>
          <w:p w:rsidR="002C439D" w:rsidRPr="002C439D" w:rsidRDefault="002C439D" w:rsidP="002C439D">
            <w:pPr>
              <w:pStyle w:val="a8"/>
              <w:widowControl w:val="0"/>
              <w:numPr>
                <w:ilvl w:val="0"/>
                <w:numId w:val="19"/>
              </w:numPr>
              <w:tabs>
                <w:tab w:val="left" w:pos="720"/>
              </w:tabs>
              <w:autoSpaceDE w:val="0"/>
              <w:autoSpaceDN w:val="0"/>
              <w:adjustRightInd w:val="0"/>
            </w:pPr>
            <w:r w:rsidRPr="002C439D">
              <w:rPr>
                <w:lang w:val="uz-Cyrl-UZ"/>
              </w:rPr>
              <w:t>Аҳолининг ўлими ва унга таъсир этувчи омиллар</w:t>
            </w:r>
            <w:r w:rsidRPr="002C439D">
              <w:t>.</w:t>
            </w:r>
            <w:r w:rsidRPr="002C439D">
              <w:rPr>
                <w:lang w:val="uz-Cyrl-UZ"/>
              </w:rPr>
              <w:t xml:space="preserve"> Ўлим кўрсаткичлари</w:t>
            </w:r>
            <w:r w:rsidRPr="002C439D">
              <w:t>.</w:t>
            </w:r>
          </w:p>
          <w:p w:rsidR="002C439D" w:rsidRPr="00850DA0" w:rsidRDefault="002C439D" w:rsidP="002C439D">
            <w:pPr>
              <w:widowControl w:val="0"/>
              <w:numPr>
                <w:ilvl w:val="0"/>
                <w:numId w:val="19"/>
              </w:numPr>
              <w:tabs>
                <w:tab w:val="left" w:pos="720"/>
              </w:tabs>
              <w:autoSpaceDE w:val="0"/>
              <w:autoSpaceDN w:val="0"/>
              <w:adjustRightInd w:val="0"/>
            </w:pPr>
            <w:r>
              <w:rPr>
                <w:lang w:val="uz-Cyrl-UZ"/>
              </w:rPr>
              <w:t>Аёллар ва болаларга тиббий хизмат кўрсатувчи муассасаларнинг турлари</w:t>
            </w:r>
            <w:r w:rsidRPr="00850DA0">
              <w:t>.</w:t>
            </w:r>
          </w:p>
          <w:p w:rsidR="002C439D" w:rsidRPr="00850DA0" w:rsidRDefault="002C439D" w:rsidP="002C439D">
            <w:pPr>
              <w:widowControl w:val="0"/>
              <w:numPr>
                <w:ilvl w:val="0"/>
                <w:numId w:val="19"/>
              </w:numPr>
              <w:tabs>
                <w:tab w:val="left" w:pos="720"/>
              </w:tabs>
              <w:autoSpaceDE w:val="0"/>
              <w:autoSpaceDN w:val="0"/>
              <w:adjustRightInd w:val="0"/>
            </w:pPr>
            <w:r>
              <w:rPr>
                <w:lang w:val="uz-Cyrl-UZ"/>
              </w:rPr>
              <w:t>Соғлом турмуш тарзини тарғибот қилишнинг усуллари ва шакллари</w:t>
            </w:r>
            <w:r w:rsidRPr="00850DA0">
              <w:t>.</w:t>
            </w:r>
          </w:p>
          <w:p w:rsidR="002C439D" w:rsidRPr="009F2EB7" w:rsidRDefault="002C439D" w:rsidP="002C439D">
            <w:pPr>
              <w:widowControl w:val="0"/>
              <w:numPr>
                <w:ilvl w:val="0"/>
                <w:numId w:val="19"/>
              </w:numPr>
              <w:tabs>
                <w:tab w:val="left" w:pos="720"/>
              </w:tabs>
              <w:autoSpaceDE w:val="0"/>
              <w:autoSpaceDN w:val="0"/>
              <w:adjustRightInd w:val="0"/>
              <w:rPr>
                <w:i/>
              </w:rPr>
            </w:pPr>
            <w:r w:rsidRPr="009F2EB7">
              <w:rPr>
                <w:i/>
                <w:lang w:val="uz-Cyrl-UZ"/>
              </w:rPr>
              <w:t>Динамик қатор кўрсаткичларини баҳоланг</w:t>
            </w:r>
            <w:r w:rsidRPr="009F2EB7">
              <w:rPr>
                <w:i/>
              </w:rPr>
              <w:t xml:space="preserve">. </w:t>
            </w:r>
          </w:p>
          <w:p w:rsidR="002C439D" w:rsidRPr="009F2EB7" w:rsidRDefault="002C439D" w:rsidP="009652C4">
            <w:pPr>
              <w:jc w:val="both"/>
              <w:rPr>
                <w:i/>
              </w:rPr>
            </w:pPr>
            <w:r w:rsidRPr="009F2EB7">
              <w:rPr>
                <w:i/>
                <w:lang w:val="uz-Cyrl-UZ"/>
              </w:rPr>
              <w:t>“В” туманида 1000 аҳолига нисбатан касалхона ўринлари сони</w:t>
            </w:r>
            <w:r w:rsidRPr="009F2EB7">
              <w:rPr>
                <w:i/>
              </w:rPr>
              <w:t>:</w:t>
            </w:r>
          </w:p>
          <w:p w:rsidR="002C439D" w:rsidRPr="009F2EB7" w:rsidRDefault="002C439D" w:rsidP="009652C4">
            <w:pPr>
              <w:rPr>
                <w:i/>
              </w:rPr>
            </w:pPr>
            <w:r w:rsidRPr="009F2EB7">
              <w:rPr>
                <w:i/>
              </w:rPr>
              <w:t xml:space="preserve">     1997 </w:t>
            </w:r>
            <w:r w:rsidRPr="009F2EB7">
              <w:rPr>
                <w:i/>
                <w:lang w:val="uz-Cyrl-UZ"/>
              </w:rPr>
              <w:t>й</w:t>
            </w:r>
            <w:r w:rsidRPr="009F2EB7">
              <w:rPr>
                <w:i/>
              </w:rPr>
              <w:t>.</w:t>
            </w:r>
            <w:r w:rsidRPr="009F2EB7">
              <w:rPr>
                <w:i/>
              </w:rPr>
              <w:tab/>
              <w:t xml:space="preserve">         16,0</w:t>
            </w:r>
          </w:p>
          <w:p w:rsidR="002C439D" w:rsidRPr="009F2EB7" w:rsidRDefault="002C439D" w:rsidP="009652C4">
            <w:pPr>
              <w:rPr>
                <w:i/>
              </w:rPr>
            </w:pPr>
            <w:r w:rsidRPr="009F2EB7">
              <w:rPr>
                <w:i/>
              </w:rPr>
              <w:t xml:space="preserve">     2000 </w:t>
            </w:r>
            <w:r w:rsidRPr="009F2EB7">
              <w:rPr>
                <w:i/>
                <w:lang w:val="uz-Cyrl-UZ"/>
              </w:rPr>
              <w:t>й</w:t>
            </w:r>
            <w:r w:rsidRPr="009F2EB7">
              <w:rPr>
                <w:i/>
              </w:rPr>
              <w:t>.</w:t>
            </w:r>
            <w:r w:rsidRPr="009F2EB7">
              <w:rPr>
                <w:i/>
              </w:rPr>
              <w:tab/>
              <w:t xml:space="preserve">         13,0</w:t>
            </w:r>
          </w:p>
          <w:p w:rsidR="002C439D" w:rsidRPr="009F2EB7" w:rsidRDefault="002C439D" w:rsidP="009652C4">
            <w:pPr>
              <w:tabs>
                <w:tab w:val="left" w:pos="360"/>
              </w:tabs>
              <w:jc w:val="both"/>
              <w:rPr>
                <w:i/>
              </w:rPr>
            </w:pPr>
            <w:r w:rsidRPr="009F2EB7">
              <w:rPr>
                <w:i/>
              </w:rPr>
              <w:t xml:space="preserve">     2003 </w:t>
            </w:r>
            <w:r w:rsidRPr="009F2EB7">
              <w:rPr>
                <w:i/>
                <w:lang w:val="uz-Cyrl-UZ"/>
              </w:rPr>
              <w:t>й</w:t>
            </w:r>
            <w:r w:rsidRPr="009F2EB7">
              <w:rPr>
                <w:i/>
              </w:rPr>
              <w:t>.</w:t>
            </w:r>
            <w:r w:rsidRPr="009F2EB7">
              <w:rPr>
                <w:i/>
              </w:rPr>
              <w:tab/>
              <w:t xml:space="preserve">         11,0</w:t>
            </w:r>
          </w:p>
          <w:p w:rsidR="002C439D" w:rsidRPr="009F2EB7" w:rsidRDefault="002C439D" w:rsidP="009652C4">
            <w:pPr>
              <w:rPr>
                <w:i/>
              </w:rPr>
            </w:pPr>
            <w:r w:rsidRPr="009F2EB7">
              <w:rPr>
                <w:i/>
              </w:rPr>
              <w:t xml:space="preserve">     2006</w:t>
            </w:r>
            <w:r w:rsidRPr="009F2EB7">
              <w:rPr>
                <w:i/>
                <w:lang w:val="uz-Cyrl-UZ"/>
              </w:rPr>
              <w:t xml:space="preserve"> й</w:t>
            </w:r>
            <w:r w:rsidRPr="009F2EB7">
              <w:rPr>
                <w:i/>
              </w:rPr>
              <w:t>.                   15,0</w:t>
            </w:r>
          </w:p>
          <w:p w:rsidR="002C439D" w:rsidRPr="002C439D" w:rsidRDefault="002C439D" w:rsidP="002C439D">
            <w:pPr>
              <w:pStyle w:val="a8"/>
              <w:numPr>
                <w:ilvl w:val="0"/>
                <w:numId w:val="20"/>
              </w:numPr>
              <w:rPr>
                <w:i/>
              </w:rPr>
            </w:pPr>
            <w:r w:rsidRPr="002C439D">
              <w:rPr>
                <w:i/>
                <w:lang w:val="uz-Cyrl-UZ"/>
              </w:rPr>
              <w:t>й.</w:t>
            </w:r>
            <w:r w:rsidRPr="002C439D">
              <w:rPr>
                <w:i/>
              </w:rPr>
              <w:t xml:space="preserve">                   20,0</w:t>
            </w:r>
          </w:p>
          <w:p w:rsidR="002C439D" w:rsidRPr="00850DA0" w:rsidRDefault="002C439D" w:rsidP="009652C4">
            <w:pPr>
              <w:widowControl w:val="0"/>
              <w:tabs>
                <w:tab w:val="left" w:pos="720"/>
              </w:tabs>
              <w:autoSpaceDE w:val="0"/>
              <w:autoSpaceDN w:val="0"/>
              <w:adjustRightInd w:val="0"/>
            </w:pPr>
          </w:p>
          <w:p w:rsidR="002C439D" w:rsidRPr="002C439D" w:rsidRDefault="002C439D" w:rsidP="002C439D">
            <w:pPr>
              <w:pStyle w:val="a8"/>
              <w:widowControl w:val="0"/>
              <w:numPr>
                <w:ilvl w:val="0"/>
                <w:numId w:val="19"/>
              </w:numPr>
              <w:autoSpaceDE w:val="0"/>
              <w:autoSpaceDN w:val="0"/>
              <w:adjustRightInd w:val="0"/>
            </w:pPr>
            <w:r w:rsidRPr="002C439D">
              <w:rPr>
                <w:lang w:val="uz-Cyrl-UZ"/>
              </w:rPr>
              <w:t>Статистик мажмуа, турлари</w:t>
            </w:r>
            <w:r w:rsidRPr="002C439D">
              <w:t xml:space="preserve">. </w:t>
            </w:r>
            <w:r w:rsidRPr="002C439D">
              <w:rPr>
                <w:lang w:val="uz-Cyrl-UZ"/>
              </w:rPr>
              <w:t>Р</w:t>
            </w:r>
            <w:proofErr w:type="spellStart"/>
            <w:r w:rsidRPr="002C439D">
              <w:t>епрезентатив</w:t>
            </w:r>
            <w:proofErr w:type="spellEnd"/>
            <w:r w:rsidRPr="002C439D">
              <w:rPr>
                <w:lang w:val="uz-Cyrl-UZ"/>
              </w:rPr>
              <w:t>лик нима?</w:t>
            </w:r>
          </w:p>
          <w:p w:rsidR="002C439D" w:rsidRPr="002C439D" w:rsidRDefault="002C439D" w:rsidP="002C439D">
            <w:pPr>
              <w:pStyle w:val="a8"/>
              <w:widowControl w:val="0"/>
              <w:numPr>
                <w:ilvl w:val="0"/>
                <w:numId w:val="19"/>
              </w:numPr>
              <w:autoSpaceDE w:val="0"/>
              <w:autoSpaceDN w:val="0"/>
              <w:adjustRightInd w:val="0"/>
            </w:pPr>
            <w:r w:rsidRPr="002C439D">
              <w:rPr>
                <w:lang w:val="uz-Cyrl-UZ"/>
              </w:rPr>
              <w:t>Аҳоли статикаси. Аҳолини рўйхатга олиш</w:t>
            </w:r>
            <w:r w:rsidRPr="002C439D">
              <w:t>.</w:t>
            </w:r>
          </w:p>
          <w:p w:rsidR="002C439D" w:rsidRPr="00850DA0" w:rsidRDefault="002C439D" w:rsidP="002C439D">
            <w:pPr>
              <w:numPr>
                <w:ilvl w:val="0"/>
                <w:numId w:val="19"/>
              </w:numPr>
            </w:pPr>
            <w:r>
              <w:rPr>
                <w:lang w:val="uz-Cyrl-UZ"/>
              </w:rPr>
              <w:t>Касалхона фаолиятининг асосий кўрсаткичлари</w:t>
            </w:r>
            <w:r w:rsidRPr="00850DA0">
              <w:t>.</w:t>
            </w:r>
          </w:p>
          <w:p w:rsidR="002C439D" w:rsidRPr="00850DA0" w:rsidRDefault="002C439D" w:rsidP="002C439D">
            <w:pPr>
              <w:numPr>
                <w:ilvl w:val="0"/>
                <w:numId w:val="19"/>
              </w:numPr>
            </w:pPr>
            <w:r>
              <w:rPr>
                <w:lang w:val="uz-Cyrl-UZ"/>
              </w:rPr>
              <w:t>Туғруқ комплекси ишини ташкил этиш</w:t>
            </w:r>
            <w:r w:rsidRPr="00850DA0">
              <w:t xml:space="preserve"> (</w:t>
            </w:r>
            <w:r>
              <w:rPr>
                <w:lang w:val="uz-Cyrl-UZ"/>
              </w:rPr>
              <w:t>таркиби</w:t>
            </w:r>
            <w:r w:rsidRPr="00850DA0">
              <w:t xml:space="preserve">, </w:t>
            </w:r>
            <w:r>
              <w:rPr>
                <w:lang w:val="uz-Cyrl-UZ"/>
              </w:rPr>
              <w:t>вазифалари</w:t>
            </w:r>
            <w:r w:rsidRPr="00850DA0">
              <w:t>).</w:t>
            </w:r>
          </w:p>
          <w:p w:rsidR="002C439D" w:rsidRDefault="002C439D" w:rsidP="002C439D">
            <w:pPr>
              <w:pStyle w:val="2"/>
              <w:widowControl w:val="0"/>
              <w:numPr>
                <w:ilvl w:val="0"/>
                <w:numId w:val="19"/>
              </w:numPr>
              <w:autoSpaceDE w:val="0"/>
              <w:autoSpaceDN w:val="0"/>
              <w:adjustRightInd w:val="0"/>
              <w:spacing w:after="0" w:line="240" w:lineRule="auto"/>
              <w:rPr>
                <w:i/>
                <w:lang w:val="uz-Cyrl-UZ"/>
              </w:rPr>
            </w:pPr>
            <w:r w:rsidRPr="00C03663">
              <w:rPr>
                <w:rFonts w:ascii="Times New Roman" w:hAnsi="Times New Roman"/>
                <w:i/>
                <w:lang w:val="uz-Cyrl-UZ"/>
              </w:rPr>
              <w:t>Масала. Шахар касалхонасида уринларнинг уртача сони 600 та. Мазкур йилда касалхонага жами 11204 та бемор етказилган. Улар томонидан 183400 урин кун утказилган</w:t>
            </w:r>
          </w:p>
          <w:p w:rsidR="002C439D" w:rsidRPr="002C439D" w:rsidRDefault="002C439D" w:rsidP="002C439D">
            <w:pPr>
              <w:pStyle w:val="2"/>
              <w:widowControl w:val="0"/>
              <w:numPr>
                <w:ilvl w:val="0"/>
                <w:numId w:val="19"/>
              </w:numPr>
              <w:autoSpaceDE w:val="0"/>
              <w:autoSpaceDN w:val="0"/>
              <w:adjustRightInd w:val="0"/>
              <w:spacing w:after="0" w:line="240" w:lineRule="auto"/>
              <w:rPr>
                <w:i/>
                <w:lang w:val="uz-Cyrl-UZ"/>
              </w:rPr>
            </w:pPr>
          </w:p>
          <w:p w:rsidR="002C439D" w:rsidRPr="00850DA0" w:rsidRDefault="002C439D" w:rsidP="002C439D">
            <w:pPr>
              <w:widowControl w:val="0"/>
              <w:tabs>
                <w:tab w:val="left" w:pos="720"/>
              </w:tabs>
              <w:autoSpaceDE w:val="0"/>
              <w:autoSpaceDN w:val="0"/>
              <w:adjustRightInd w:val="0"/>
              <w:ind w:left="360"/>
            </w:pPr>
            <w:r>
              <w:rPr>
                <w:lang w:val="uz-Cyrl-UZ"/>
              </w:rPr>
              <w:t>Кузатув бирлиги ва унинг белгилари</w:t>
            </w:r>
            <w:r w:rsidRPr="00850DA0">
              <w:t>.</w:t>
            </w:r>
          </w:p>
          <w:p w:rsidR="002C439D" w:rsidRPr="00850DA0" w:rsidRDefault="002C439D" w:rsidP="002C439D">
            <w:r>
              <w:rPr>
                <w:lang w:val="uz-Cyrl-UZ"/>
              </w:rPr>
              <w:t xml:space="preserve">      61.Хомиладорлик ва тугиш буйича таътилга чикишда касаллик варакасини бериш коидалари.</w:t>
            </w:r>
          </w:p>
          <w:p w:rsidR="002C439D" w:rsidRPr="00850DA0" w:rsidRDefault="002C439D" w:rsidP="002C439D">
            <w:r>
              <w:rPr>
                <w:lang w:val="uz-Cyrl-UZ"/>
              </w:rPr>
              <w:t xml:space="preserve">      62.УАШ нинг участкада аёллар билан иш олиб бориш бўйича вазифалари</w:t>
            </w:r>
            <w:r w:rsidRPr="00850DA0">
              <w:t xml:space="preserve">. </w:t>
            </w:r>
          </w:p>
          <w:p w:rsidR="002C439D" w:rsidRPr="002C439D" w:rsidRDefault="002C439D" w:rsidP="002C439D">
            <w:pPr>
              <w:pStyle w:val="a8"/>
              <w:widowControl w:val="0"/>
              <w:numPr>
                <w:ilvl w:val="0"/>
                <w:numId w:val="21"/>
              </w:numPr>
              <w:tabs>
                <w:tab w:val="left" w:pos="720"/>
              </w:tabs>
              <w:autoSpaceDE w:val="0"/>
              <w:autoSpaceDN w:val="0"/>
              <w:adjustRightInd w:val="0"/>
            </w:pPr>
            <w:r w:rsidRPr="002C439D">
              <w:rPr>
                <w:lang w:val="uz-Cyrl-UZ"/>
              </w:rPr>
              <w:t>Режа, турлари</w:t>
            </w:r>
            <w:r w:rsidRPr="002C439D">
              <w:t xml:space="preserve">, </w:t>
            </w:r>
            <w:r w:rsidRPr="002C439D">
              <w:rPr>
                <w:lang w:val="uz-Cyrl-UZ"/>
              </w:rPr>
              <w:t>режалаштириш тамойиллари ва усуллари</w:t>
            </w:r>
            <w:r w:rsidRPr="002C439D">
              <w:t>.</w:t>
            </w:r>
          </w:p>
          <w:p w:rsidR="002C439D" w:rsidRPr="002C439D" w:rsidRDefault="002C439D" w:rsidP="002C439D">
            <w:pPr>
              <w:pStyle w:val="a8"/>
              <w:widowControl w:val="0"/>
              <w:numPr>
                <w:ilvl w:val="0"/>
                <w:numId w:val="21"/>
              </w:numPr>
              <w:tabs>
                <w:tab w:val="left" w:pos="720"/>
              </w:tabs>
              <w:autoSpaceDE w:val="0"/>
              <w:autoSpaceDN w:val="0"/>
              <w:adjustRightInd w:val="0"/>
              <w:rPr>
                <w:i/>
              </w:rPr>
            </w:pPr>
            <w:r w:rsidRPr="002C439D">
              <w:rPr>
                <w:i/>
                <w:lang w:val="uz-Cyrl-UZ"/>
              </w:rPr>
              <w:t xml:space="preserve">Корреляция </w:t>
            </w:r>
            <w:r w:rsidRPr="002C439D">
              <w:rPr>
                <w:i/>
              </w:rPr>
              <w:t>коэффициент</w:t>
            </w:r>
            <w:r w:rsidRPr="002C439D">
              <w:rPr>
                <w:i/>
                <w:lang w:val="uz-Cyrl-UZ"/>
              </w:rPr>
              <w:t>ини ҳисобланг ва баҳоланг</w:t>
            </w:r>
            <w:r w:rsidRPr="002C439D">
              <w:rPr>
                <w:i/>
              </w:rPr>
              <w:t>.</w:t>
            </w:r>
          </w:p>
          <w:tbl>
            <w:tblPr>
              <w:tblpPr w:leftFromText="180" w:rightFromText="180" w:vertAnchor="text" w:horzAnchor="page" w:tblpX="2242"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2"/>
              <w:gridCol w:w="975"/>
              <w:gridCol w:w="1069"/>
              <w:gridCol w:w="1069"/>
              <w:gridCol w:w="975"/>
              <w:gridCol w:w="2021"/>
            </w:tblGrid>
            <w:tr w:rsidR="002C439D" w:rsidRPr="007F2C98" w:rsidTr="009652C4">
              <w:trPr>
                <w:trHeight w:val="338"/>
              </w:trPr>
              <w:tc>
                <w:tcPr>
                  <w:tcW w:w="3022" w:type="dxa"/>
                  <w:tcBorders>
                    <w:top w:val="single" w:sz="4" w:space="0" w:color="auto"/>
                    <w:left w:val="single" w:sz="4" w:space="0" w:color="auto"/>
                    <w:bottom w:val="single" w:sz="4" w:space="0" w:color="auto"/>
                    <w:right w:val="single" w:sz="4" w:space="0" w:color="auto"/>
                  </w:tcBorders>
                </w:tcPr>
                <w:p w:rsidR="002C439D" w:rsidRPr="007F2C98" w:rsidRDefault="002C439D" w:rsidP="009652C4">
                  <w:pPr>
                    <w:pStyle w:val="a6"/>
                    <w:jc w:val="center"/>
                    <w:rPr>
                      <w:rFonts w:ascii="Times New Roman" w:hAnsi="Times New Roman"/>
                      <w:i/>
                      <w:sz w:val="20"/>
                      <w:szCs w:val="20"/>
                    </w:rPr>
                  </w:pPr>
                  <w:r w:rsidRPr="007F2C98">
                    <w:rPr>
                      <w:rFonts w:ascii="Times New Roman" w:hAnsi="Times New Roman"/>
                      <w:i/>
                      <w:sz w:val="20"/>
                      <w:szCs w:val="20"/>
                    </w:rPr>
                    <w:t>Летал</w:t>
                  </w:r>
                  <w:r w:rsidRPr="007F2C98">
                    <w:rPr>
                      <w:rFonts w:ascii="Times New Roman" w:hAnsi="Times New Roman"/>
                      <w:i/>
                      <w:sz w:val="20"/>
                      <w:szCs w:val="20"/>
                      <w:lang w:val="uz-Cyrl-UZ"/>
                    </w:rPr>
                    <w:t>лик</w:t>
                  </w:r>
                  <w:r w:rsidRPr="007F2C98">
                    <w:rPr>
                      <w:rFonts w:ascii="Times New Roman" w:hAnsi="Times New Roman"/>
                      <w:i/>
                      <w:sz w:val="20"/>
                      <w:szCs w:val="20"/>
                    </w:rPr>
                    <w:t>, %  (</w:t>
                  </w:r>
                  <w:proofErr w:type="spellStart"/>
                  <w:r w:rsidRPr="007F2C98">
                    <w:rPr>
                      <w:rFonts w:ascii="Times New Roman" w:hAnsi="Times New Roman"/>
                      <w:i/>
                      <w:sz w:val="20"/>
                      <w:szCs w:val="20"/>
                    </w:rPr>
                    <w:t>х</w:t>
                  </w:r>
                  <w:proofErr w:type="spellEnd"/>
                  <w:r w:rsidRPr="007F2C98">
                    <w:rPr>
                      <w:rFonts w:ascii="Times New Roman" w:hAnsi="Times New Roman"/>
                      <w:i/>
                      <w:sz w:val="20"/>
                      <w:szCs w:val="20"/>
                    </w:rPr>
                    <w:t>)</w:t>
                  </w:r>
                </w:p>
              </w:tc>
              <w:tc>
                <w:tcPr>
                  <w:tcW w:w="975" w:type="dxa"/>
                  <w:tcBorders>
                    <w:top w:val="single" w:sz="4" w:space="0" w:color="auto"/>
                    <w:left w:val="single" w:sz="4" w:space="0" w:color="auto"/>
                    <w:bottom w:val="single" w:sz="4" w:space="0" w:color="auto"/>
                    <w:right w:val="single" w:sz="4" w:space="0" w:color="auto"/>
                  </w:tcBorders>
                </w:tcPr>
                <w:p w:rsidR="002C439D" w:rsidRPr="007F2C98" w:rsidRDefault="002C439D" w:rsidP="009652C4">
                  <w:pPr>
                    <w:pStyle w:val="a6"/>
                    <w:jc w:val="center"/>
                    <w:rPr>
                      <w:rFonts w:ascii="Times New Roman" w:hAnsi="Times New Roman"/>
                      <w:i/>
                      <w:sz w:val="20"/>
                      <w:szCs w:val="20"/>
                    </w:rPr>
                  </w:pPr>
                  <w:r w:rsidRPr="007F2C98">
                    <w:rPr>
                      <w:rFonts w:ascii="Times New Roman" w:hAnsi="Times New Roman"/>
                      <w:i/>
                      <w:sz w:val="20"/>
                      <w:szCs w:val="20"/>
                    </w:rPr>
                    <w:t>1,5</w:t>
                  </w:r>
                </w:p>
              </w:tc>
              <w:tc>
                <w:tcPr>
                  <w:tcW w:w="1069" w:type="dxa"/>
                  <w:tcBorders>
                    <w:top w:val="single" w:sz="4" w:space="0" w:color="auto"/>
                    <w:left w:val="single" w:sz="4" w:space="0" w:color="auto"/>
                    <w:bottom w:val="single" w:sz="4" w:space="0" w:color="auto"/>
                    <w:right w:val="single" w:sz="4" w:space="0" w:color="auto"/>
                  </w:tcBorders>
                </w:tcPr>
                <w:p w:rsidR="002C439D" w:rsidRPr="007F2C98" w:rsidRDefault="002C439D" w:rsidP="009652C4">
                  <w:pPr>
                    <w:pStyle w:val="a6"/>
                    <w:jc w:val="center"/>
                    <w:rPr>
                      <w:rFonts w:ascii="Times New Roman" w:hAnsi="Times New Roman"/>
                      <w:i/>
                      <w:sz w:val="20"/>
                      <w:szCs w:val="20"/>
                    </w:rPr>
                  </w:pPr>
                  <w:r w:rsidRPr="007F2C98">
                    <w:rPr>
                      <w:rFonts w:ascii="Times New Roman" w:hAnsi="Times New Roman"/>
                      <w:i/>
                      <w:sz w:val="20"/>
                      <w:szCs w:val="20"/>
                    </w:rPr>
                    <w:t>3,9</w:t>
                  </w:r>
                </w:p>
              </w:tc>
              <w:tc>
                <w:tcPr>
                  <w:tcW w:w="1069" w:type="dxa"/>
                  <w:tcBorders>
                    <w:top w:val="single" w:sz="4" w:space="0" w:color="auto"/>
                    <w:left w:val="single" w:sz="4" w:space="0" w:color="auto"/>
                    <w:bottom w:val="single" w:sz="4" w:space="0" w:color="auto"/>
                    <w:right w:val="single" w:sz="4" w:space="0" w:color="auto"/>
                  </w:tcBorders>
                </w:tcPr>
                <w:p w:rsidR="002C439D" w:rsidRPr="007F2C98" w:rsidRDefault="002C439D" w:rsidP="009652C4">
                  <w:pPr>
                    <w:pStyle w:val="a6"/>
                    <w:jc w:val="center"/>
                    <w:rPr>
                      <w:rFonts w:ascii="Times New Roman" w:hAnsi="Times New Roman"/>
                      <w:i/>
                      <w:sz w:val="20"/>
                      <w:szCs w:val="20"/>
                    </w:rPr>
                  </w:pPr>
                  <w:r w:rsidRPr="007F2C98">
                    <w:rPr>
                      <w:rFonts w:ascii="Times New Roman" w:hAnsi="Times New Roman"/>
                      <w:i/>
                      <w:sz w:val="20"/>
                      <w:szCs w:val="20"/>
                    </w:rPr>
                    <w:t>3,5</w:t>
                  </w:r>
                </w:p>
              </w:tc>
              <w:tc>
                <w:tcPr>
                  <w:tcW w:w="975" w:type="dxa"/>
                  <w:tcBorders>
                    <w:top w:val="single" w:sz="4" w:space="0" w:color="auto"/>
                    <w:left w:val="single" w:sz="4" w:space="0" w:color="auto"/>
                    <w:bottom w:val="single" w:sz="4" w:space="0" w:color="auto"/>
                    <w:right w:val="single" w:sz="4" w:space="0" w:color="auto"/>
                  </w:tcBorders>
                </w:tcPr>
                <w:p w:rsidR="002C439D" w:rsidRPr="007F2C98" w:rsidRDefault="002C439D" w:rsidP="009652C4">
                  <w:pPr>
                    <w:pStyle w:val="a6"/>
                    <w:jc w:val="center"/>
                    <w:rPr>
                      <w:rFonts w:ascii="Times New Roman" w:hAnsi="Times New Roman"/>
                      <w:i/>
                      <w:sz w:val="20"/>
                      <w:szCs w:val="20"/>
                    </w:rPr>
                  </w:pPr>
                  <w:r w:rsidRPr="007F2C98">
                    <w:rPr>
                      <w:rFonts w:ascii="Times New Roman" w:hAnsi="Times New Roman"/>
                      <w:i/>
                      <w:sz w:val="20"/>
                      <w:szCs w:val="20"/>
                    </w:rPr>
                    <w:t>3,9</w:t>
                  </w:r>
                </w:p>
              </w:tc>
              <w:tc>
                <w:tcPr>
                  <w:tcW w:w="2021" w:type="dxa"/>
                  <w:tcBorders>
                    <w:top w:val="single" w:sz="4" w:space="0" w:color="auto"/>
                    <w:left w:val="single" w:sz="4" w:space="0" w:color="auto"/>
                    <w:bottom w:val="single" w:sz="4" w:space="0" w:color="auto"/>
                    <w:right w:val="single" w:sz="4" w:space="0" w:color="auto"/>
                  </w:tcBorders>
                </w:tcPr>
                <w:p w:rsidR="002C439D" w:rsidRPr="007F2C98" w:rsidRDefault="002C439D" w:rsidP="009652C4">
                  <w:pPr>
                    <w:pStyle w:val="a6"/>
                    <w:jc w:val="center"/>
                    <w:rPr>
                      <w:rFonts w:ascii="Times New Roman" w:hAnsi="Times New Roman"/>
                      <w:i/>
                      <w:sz w:val="20"/>
                      <w:szCs w:val="20"/>
                    </w:rPr>
                  </w:pPr>
                  <w:r w:rsidRPr="007F2C98">
                    <w:rPr>
                      <w:rFonts w:ascii="Times New Roman" w:hAnsi="Times New Roman"/>
                      <w:i/>
                      <w:sz w:val="20"/>
                      <w:szCs w:val="20"/>
                    </w:rPr>
                    <w:t>7,0</w:t>
                  </w:r>
                </w:p>
              </w:tc>
            </w:tr>
            <w:tr w:rsidR="002C439D" w:rsidRPr="007F2C98" w:rsidTr="009652C4">
              <w:trPr>
                <w:trHeight w:val="354"/>
              </w:trPr>
              <w:tc>
                <w:tcPr>
                  <w:tcW w:w="3022" w:type="dxa"/>
                  <w:tcBorders>
                    <w:top w:val="single" w:sz="4" w:space="0" w:color="auto"/>
                    <w:left w:val="single" w:sz="4" w:space="0" w:color="auto"/>
                    <w:bottom w:val="single" w:sz="4" w:space="0" w:color="auto"/>
                    <w:right w:val="single" w:sz="4" w:space="0" w:color="auto"/>
                  </w:tcBorders>
                </w:tcPr>
                <w:p w:rsidR="002C439D" w:rsidRPr="007F2C98" w:rsidRDefault="002C439D" w:rsidP="009652C4">
                  <w:pPr>
                    <w:pStyle w:val="a6"/>
                    <w:jc w:val="center"/>
                    <w:rPr>
                      <w:rFonts w:ascii="Times New Roman" w:hAnsi="Times New Roman"/>
                      <w:i/>
                      <w:sz w:val="20"/>
                      <w:szCs w:val="20"/>
                    </w:rPr>
                  </w:pPr>
                  <w:r w:rsidRPr="007F2C98">
                    <w:rPr>
                      <w:rFonts w:ascii="Times New Roman" w:hAnsi="Times New Roman"/>
                      <w:i/>
                      <w:sz w:val="20"/>
                      <w:szCs w:val="20"/>
                      <w:lang w:val="uz-Cyrl-UZ"/>
                    </w:rPr>
                    <w:t>Ёш</w:t>
                  </w:r>
                  <w:r w:rsidRPr="007F2C98">
                    <w:rPr>
                      <w:rFonts w:ascii="Times New Roman" w:hAnsi="Times New Roman"/>
                      <w:i/>
                      <w:sz w:val="20"/>
                      <w:szCs w:val="20"/>
                    </w:rPr>
                    <w:t xml:space="preserve">, </w:t>
                  </w:r>
                  <w:r w:rsidRPr="007F2C98">
                    <w:rPr>
                      <w:rFonts w:ascii="Times New Roman" w:hAnsi="Times New Roman"/>
                      <w:i/>
                      <w:sz w:val="20"/>
                      <w:szCs w:val="20"/>
                      <w:lang w:val="uz-Cyrl-UZ"/>
                    </w:rPr>
                    <w:t>йилларда</w:t>
                  </w:r>
                  <w:r w:rsidRPr="007F2C98">
                    <w:rPr>
                      <w:rFonts w:ascii="Times New Roman" w:hAnsi="Times New Roman"/>
                      <w:i/>
                      <w:sz w:val="20"/>
                      <w:szCs w:val="20"/>
                    </w:rPr>
                    <w:t xml:space="preserve"> (у)</w:t>
                  </w:r>
                </w:p>
              </w:tc>
              <w:tc>
                <w:tcPr>
                  <w:tcW w:w="975" w:type="dxa"/>
                  <w:tcBorders>
                    <w:top w:val="single" w:sz="4" w:space="0" w:color="auto"/>
                    <w:left w:val="single" w:sz="4" w:space="0" w:color="auto"/>
                    <w:bottom w:val="single" w:sz="4" w:space="0" w:color="auto"/>
                    <w:right w:val="single" w:sz="4" w:space="0" w:color="auto"/>
                  </w:tcBorders>
                </w:tcPr>
                <w:p w:rsidR="002C439D" w:rsidRPr="007F2C98" w:rsidRDefault="002C439D" w:rsidP="009652C4">
                  <w:pPr>
                    <w:pStyle w:val="a6"/>
                    <w:jc w:val="center"/>
                    <w:rPr>
                      <w:rFonts w:ascii="Times New Roman" w:hAnsi="Times New Roman"/>
                      <w:i/>
                      <w:sz w:val="20"/>
                      <w:szCs w:val="20"/>
                    </w:rPr>
                  </w:pPr>
                  <w:r w:rsidRPr="007F2C98">
                    <w:rPr>
                      <w:rFonts w:ascii="Times New Roman" w:hAnsi="Times New Roman"/>
                      <w:i/>
                      <w:sz w:val="20"/>
                      <w:szCs w:val="20"/>
                    </w:rPr>
                    <w:t>20-30</w:t>
                  </w:r>
                </w:p>
              </w:tc>
              <w:tc>
                <w:tcPr>
                  <w:tcW w:w="1069" w:type="dxa"/>
                  <w:tcBorders>
                    <w:top w:val="single" w:sz="4" w:space="0" w:color="auto"/>
                    <w:left w:val="single" w:sz="4" w:space="0" w:color="auto"/>
                    <w:bottom w:val="single" w:sz="4" w:space="0" w:color="auto"/>
                    <w:right w:val="single" w:sz="4" w:space="0" w:color="auto"/>
                  </w:tcBorders>
                </w:tcPr>
                <w:p w:rsidR="002C439D" w:rsidRPr="007F2C98" w:rsidRDefault="002C439D" w:rsidP="009652C4">
                  <w:pPr>
                    <w:pStyle w:val="a6"/>
                    <w:jc w:val="center"/>
                    <w:rPr>
                      <w:rFonts w:ascii="Times New Roman" w:hAnsi="Times New Roman"/>
                      <w:i/>
                      <w:sz w:val="20"/>
                      <w:szCs w:val="20"/>
                    </w:rPr>
                  </w:pPr>
                  <w:r w:rsidRPr="007F2C98">
                    <w:rPr>
                      <w:rFonts w:ascii="Times New Roman" w:hAnsi="Times New Roman"/>
                      <w:i/>
                      <w:sz w:val="20"/>
                      <w:szCs w:val="20"/>
                    </w:rPr>
                    <w:t>31-39</w:t>
                  </w:r>
                </w:p>
              </w:tc>
              <w:tc>
                <w:tcPr>
                  <w:tcW w:w="1069" w:type="dxa"/>
                  <w:tcBorders>
                    <w:top w:val="single" w:sz="4" w:space="0" w:color="auto"/>
                    <w:left w:val="single" w:sz="4" w:space="0" w:color="auto"/>
                    <w:bottom w:val="single" w:sz="4" w:space="0" w:color="auto"/>
                    <w:right w:val="single" w:sz="4" w:space="0" w:color="auto"/>
                  </w:tcBorders>
                </w:tcPr>
                <w:p w:rsidR="002C439D" w:rsidRPr="007F2C98" w:rsidRDefault="002C439D" w:rsidP="009652C4">
                  <w:pPr>
                    <w:pStyle w:val="a6"/>
                    <w:jc w:val="center"/>
                    <w:rPr>
                      <w:rFonts w:ascii="Times New Roman" w:hAnsi="Times New Roman"/>
                      <w:i/>
                      <w:sz w:val="20"/>
                      <w:szCs w:val="20"/>
                    </w:rPr>
                  </w:pPr>
                  <w:r w:rsidRPr="007F2C98">
                    <w:rPr>
                      <w:rFonts w:ascii="Times New Roman" w:hAnsi="Times New Roman"/>
                      <w:i/>
                      <w:sz w:val="20"/>
                      <w:szCs w:val="20"/>
                    </w:rPr>
                    <w:t>40-49</w:t>
                  </w:r>
                </w:p>
              </w:tc>
              <w:tc>
                <w:tcPr>
                  <w:tcW w:w="975" w:type="dxa"/>
                  <w:tcBorders>
                    <w:top w:val="single" w:sz="4" w:space="0" w:color="auto"/>
                    <w:left w:val="single" w:sz="4" w:space="0" w:color="auto"/>
                    <w:bottom w:val="single" w:sz="4" w:space="0" w:color="auto"/>
                    <w:right w:val="single" w:sz="4" w:space="0" w:color="auto"/>
                  </w:tcBorders>
                </w:tcPr>
                <w:p w:rsidR="002C439D" w:rsidRPr="007F2C98" w:rsidRDefault="002C439D" w:rsidP="009652C4">
                  <w:pPr>
                    <w:pStyle w:val="a6"/>
                    <w:jc w:val="center"/>
                    <w:rPr>
                      <w:rFonts w:ascii="Times New Roman" w:hAnsi="Times New Roman"/>
                      <w:i/>
                      <w:sz w:val="20"/>
                      <w:szCs w:val="20"/>
                    </w:rPr>
                  </w:pPr>
                  <w:r w:rsidRPr="007F2C98">
                    <w:rPr>
                      <w:rFonts w:ascii="Times New Roman" w:hAnsi="Times New Roman"/>
                      <w:i/>
                      <w:sz w:val="20"/>
                      <w:szCs w:val="20"/>
                    </w:rPr>
                    <w:t>50-59</w:t>
                  </w:r>
                </w:p>
              </w:tc>
              <w:tc>
                <w:tcPr>
                  <w:tcW w:w="2021" w:type="dxa"/>
                  <w:tcBorders>
                    <w:top w:val="single" w:sz="4" w:space="0" w:color="auto"/>
                    <w:left w:val="single" w:sz="4" w:space="0" w:color="auto"/>
                    <w:bottom w:val="single" w:sz="4" w:space="0" w:color="auto"/>
                    <w:right w:val="single" w:sz="4" w:space="0" w:color="auto"/>
                  </w:tcBorders>
                </w:tcPr>
                <w:p w:rsidR="002C439D" w:rsidRPr="007F2C98" w:rsidRDefault="002C439D" w:rsidP="002C439D">
                  <w:pPr>
                    <w:pStyle w:val="a6"/>
                    <w:numPr>
                      <w:ilvl w:val="0"/>
                      <w:numId w:val="22"/>
                    </w:numPr>
                    <w:jc w:val="center"/>
                    <w:rPr>
                      <w:rFonts w:ascii="Times New Roman" w:hAnsi="Times New Roman"/>
                      <w:i/>
                      <w:sz w:val="20"/>
                      <w:szCs w:val="20"/>
                    </w:rPr>
                  </w:pPr>
                  <w:r w:rsidRPr="007F2C98">
                    <w:rPr>
                      <w:rFonts w:ascii="Times New Roman" w:hAnsi="Times New Roman"/>
                      <w:i/>
                      <w:sz w:val="20"/>
                      <w:szCs w:val="20"/>
                      <w:lang w:val="uz-Cyrl-UZ"/>
                    </w:rPr>
                    <w:t>ва катта</w:t>
                  </w:r>
                </w:p>
              </w:tc>
            </w:tr>
          </w:tbl>
          <w:p w:rsidR="002C439D" w:rsidRPr="00850DA0" w:rsidRDefault="002C439D" w:rsidP="009652C4"/>
          <w:p w:rsidR="002C439D" w:rsidRPr="00850DA0" w:rsidRDefault="002C439D" w:rsidP="009652C4"/>
          <w:p w:rsidR="002C439D" w:rsidRPr="002C439D" w:rsidRDefault="002C439D" w:rsidP="002C439D">
            <w:pPr>
              <w:pStyle w:val="a8"/>
              <w:widowControl w:val="0"/>
              <w:numPr>
                <w:ilvl w:val="0"/>
                <w:numId w:val="21"/>
              </w:numPr>
              <w:tabs>
                <w:tab w:val="left" w:pos="720"/>
              </w:tabs>
              <w:autoSpaceDE w:val="0"/>
              <w:autoSpaceDN w:val="0"/>
              <w:adjustRightInd w:val="0"/>
            </w:pPr>
            <w:r w:rsidRPr="002C439D">
              <w:rPr>
                <w:lang w:val="uz-Cyrl-UZ"/>
              </w:rPr>
              <w:t>Кишлок врачлик пунктларида кулланиладиган хужжатлар.</w:t>
            </w:r>
          </w:p>
          <w:p w:rsidR="002C439D" w:rsidRPr="002C439D" w:rsidRDefault="002C439D" w:rsidP="002C439D">
            <w:pPr>
              <w:pStyle w:val="a8"/>
              <w:widowControl w:val="0"/>
              <w:numPr>
                <w:ilvl w:val="0"/>
                <w:numId w:val="21"/>
              </w:numPr>
              <w:tabs>
                <w:tab w:val="left" w:pos="720"/>
              </w:tabs>
              <w:autoSpaceDE w:val="0"/>
              <w:autoSpaceDN w:val="0"/>
              <w:adjustRightInd w:val="0"/>
            </w:pPr>
            <w:r w:rsidRPr="002C439D">
              <w:t xml:space="preserve">Демография </w:t>
            </w:r>
            <w:proofErr w:type="gramStart"/>
            <w:r w:rsidRPr="002C439D">
              <w:rPr>
                <w:lang w:val="uz-Cyrl-UZ"/>
              </w:rPr>
              <w:t>фан</w:t>
            </w:r>
            <w:proofErr w:type="gramEnd"/>
            <w:r w:rsidRPr="002C439D">
              <w:rPr>
                <w:lang w:val="uz-Cyrl-UZ"/>
              </w:rPr>
              <w:t xml:space="preserve"> сифатида</w:t>
            </w:r>
            <w:r w:rsidRPr="002C439D">
              <w:t xml:space="preserve">, </w:t>
            </w:r>
            <w:r w:rsidRPr="002C439D">
              <w:rPr>
                <w:lang w:val="uz-Cyrl-UZ"/>
              </w:rPr>
              <w:t>ривожланишининг асосий йўналишлари</w:t>
            </w:r>
            <w:r w:rsidRPr="002C439D">
              <w:t xml:space="preserve">, </w:t>
            </w:r>
            <w:r w:rsidRPr="002C439D">
              <w:rPr>
                <w:lang w:val="uz-Cyrl-UZ"/>
              </w:rPr>
              <w:t>туғилишнинг асосий кўрсаткичлари</w:t>
            </w:r>
            <w:r w:rsidRPr="002C439D">
              <w:t>.</w:t>
            </w:r>
          </w:p>
          <w:p w:rsidR="002C439D" w:rsidRPr="00850DA0" w:rsidRDefault="002C439D" w:rsidP="002C439D">
            <w:pPr>
              <w:numPr>
                <w:ilvl w:val="0"/>
                <w:numId w:val="21"/>
              </w:numPr>
            </w:pPr>
            <w:r>
              <w:rPr>
                <w:lang w:val="uz-Cyrl-UZ"/>
              </w:rPr>
              <w:t xml:space="preserve">Туғиш ёшидаги аёлларнинг диспансер кузатуви гуруҳлари ва </w:t>
            </w:r>
            <w:r>
              <w:t>частота</w:t>
            </w:r>
            <w:r>
              <w:rPr>
                <w:lang w:val="uz-Cyrl-UZ"/>
              </w:rPr>
              <w:t>си</w:t>
            </w:r>
            <w:r w:rsidRPr="00850DA0">
              <w:t>.</w:t>
            </w:r>
          </w:p>
          <w:p w:rsidR="002C439D" w:rsidRPr="00850DA0" w:rsidRDefault="002C439D" w:rsidP="002C439D">
            <w:pPr>
              <w:numPr>
                <w:ilvl w:val="0"/>
                <w:numId w:val="21"/>
              </w:numPr>
              <w:tabs>
                <w:tab w:val="num" w:pos="1068"/>
              </w:tabs>
              <w:outlineLvl w:val="0"/>
            </w:pPr>
            <w:r>
              <w:rPr>
                <w:lang w:val="uz-Cyrl-UZ"/>
              </w:rPr>
              <w:t>Реабилитация ва унинг гуруҳлари</w:t>
            </w:r>
            <w:r w:rsidRPr="00850DA0">
              <w:t>.</w:t>
            </w:r>
          </w:p>
          <w:p w:rsidR="002C439D" w:rsidRPr="007F2C98" w:rsidRDefault="002C439D" w:rsidP="002C439D">
            <w:pPr>
              <w:widowControl w:val="0"/>
              <w:numPr>
                <w:ilvl w:val="0"/>
                <w:numId w:val="21"/>
              </w:numPr>
              <w:autoSpaceDE w:val="0"/>
              <w:autoSpaceDN w:val="0"/>
              <w:adjustRightInd w:val="0"/>
              <w:rPr>
                <w:i/>
              </w:rPr>
            </w:pPr>
            <w:r w:rsidRPr="007F2C98">
              <w:rPr>
                <w:i/>
                <w:lang w:val="uz-Cyrl-UZ"/>
              </w:rPr>
              <w:t>Экстенсив кўрсаткичларни ҳисобланг ва айтиб беринг</w:t>
            </w:r>
            <w:r w:rsidRPr="007F2C98">
              <w:rPr>
                <w:i/>
              </w:rPr>
              <w:t>.</w:t>
            </w:r>
          </w:p>
          <w:p w:rsidR="002C439D" w:rsidRPr="007F2C98" w:rsidRDefault="002C439D" w:rsidP="009652C4">
            <w:pPr>
              <w:rPr>
                <w:i/>
                <w:lang w:val="uz-Cyrl-UZ"/>
              </w:rPr>
            </w:pPr>
            <w:r w:rsidRPr="007F2C98">
              <w:rPr>
                <w:i/>
                <w:lang w:val="uz-Cyrl-UZ"/>
              </w:rPr>
              <w:t xml:space="preserve"> Тиббий кўрикдан ўтиши лозим бўлган 29000 кишидан 26200 таси ўтган, улардан диспансер кузатувига олиниши зарур бўлган 17500 шахс аниқланиб, 12600 таси белгиланган муддатда диспансер назоратига олинган.</w:t>
            </w:r>
          </w:p>
          <w:p w:rsidR="002C439D" w:rsidRPr="006A2F01" w:rsidRDefault="002C439D" w:rsidP="009652C4">
            <w:pPr>
              <w:widowControl w:val="0"/>
              <w:autoSpaceDE w:val="0"/>
              <w:autoSpaceDN w:val="0"/>
              <w:adjustRightInd w:val="0"/>
              <w:rPr>
                <w:lang w:val="uz-Cyrl-UZ"/>
              </w:rPr>
            </w:pPr>
          </w:p>
          <w:p w:rsidR="002C439D" w:rsidRPr="002C439D" w:rsidRDefault="002C439D" w:rsidP="002C439D">
            <w:pPr>
              <w:pStyle w:val="a8"/>
              <w:widowControl w:val="0"/>
              <w:numPr>
                <w:ilvl w:val="0"/>
                <w:numId w:val="21"/>
              </w:numPr>
              <w:autoSpaceDE w:val="0"/>
              <w:autoSpaceDN w:val="0"/>
              <w:adjustRightInd w:val="0"/>
              <w:jc w:val="both"/>
            </w:pPr>
            <w:r w:rsidRPr="002C439D">
              <w:rPr>
                <w:lang w:val="uz-Cyrl-UZ"/>
              </w:rPr>
              <w:t>Оилавий поликлиника, асосий иш усули, УАШ вазифалари</w:t>
            </w:r>
            <w:r w:rsidRPr="002C439D">
              <w:t>.</w:t>
            </w:r>
          </w:p>
          <w:p w:rsidR="002C439D" w:rsidRPr="00850DA0" w:rsidRDefault="002C439D" w:rsidP="002C439D">
            <w:pPr>
              <w:widowControl w:val="0"/>
              <w:numPr>
                <w:ilvl w:val="0"/>
                <w:numId w:val="21"/>
              </w:numPr>
              <w:autoSpaceDE w:val="0"/>
              <w:autoSpaceDN w:val="0"/>
              <w:adjustRightInd w:val="0"/>
              <w:jc w:val="both"/>
            </w:pPr>
            <w:r>
              <w:rPr>
                <w:lang w:val="uz-Cyrl-UZ"/>
              </w:rPr>
              <w:t>Динамик қаторлар, асосий тавсифи, иаҳлил қилиш усуллари</w:t>
            </w:r>
            <w:r w:rsidRPr="00850DA0">
              <w:t>.</w:t>
            </w:r>
          </w:p>
          <w:p w:rsidR="002C439D" w:rsidRPr="00850DA0" w:rsidRDefault="002C439D" w:rsidP="002C439D">
            <w:pPr>
              <w:numPr>
                <w:ilvl w:val="0"/>
                <w:numId w:val="21"/>
              </w:numPr>
            </w:pPr>
            <w:r>
              <w:rPr>
                <w:lang w:val="uz-Cyrl-UZ"/>
              </w:rPr>
              <w:t>Ҳомиладор аёлларга диспансер хизмат кўрсатишнинг тартиби</w:t>
            </w:r>
            <w:r w:rsidRPr="00850DA0">
              <w:t>.</w:t>
            </w:r>
          </w:p>
          <w:p w:rsidR="002C439D" w:rsidRPr="00850DA0" w:rsidRDefault="002C439D" w:rsidP="002C439D">
            <w:pPr>
              <w:numPr>
                <w:ilvl w:val="0"/>
                <w:numId w:val="21"/>
              </w:numPr>
              <w:outlineLvl w:val="0"/>
            </w:pPr>
            <w:r>
              <w:rPr>
                <w:lang w:val="uz-Cyrl-UZ"/>
              </w:rPr>
              <w:t>Ногиронлик гуруҳлари, сабаблари ва муддатлари</w:t>
            </w:r>
            <w:r w:rsidRPr="00850DA0">
              <w:t>.</w:t>
            </w:r>
          </w:p>
          <w:p w:rsidR="002C439D" w:rsidRPr="007F2C98" w:rsidRDefault="002C439D" w:rsidP="002C439D">
            <w:pPr>
              <w:numPr>
                <w:ilvl w:val="0"/>
                <w:numId w:val="21"/>
              </w:numPr>
              <w:rPr>
                <w:i/>
              </w:rPr>
            </w:pPr>
            <w:r w:rsidRPr="007F2C98">
              <w:rPr>
                <w:i/>
                <w:lang w:val="uz-Cyrl-UZ"/>
              </w:rPr>
              <w:t>Туманда зарур бўлган касалхона ўринларини ҳисобланг</w:t>
            </w:r>
            <w:r w:rsidRPr="007F2C98">
              <w:rPr>
                <w:i/>
              </w:rPr>
              <w:t>.</w:t>
            </w:r>
          </w:p>
          <w:p w:rsidR="002C439D" w:rsidRPr="007F2C98" w:rsidRDefault="002C439D" w:rsidP="009652C4">
            <w:pPr>
              <w:widowControl w:val="0"/>
              <w:autoSpaceDE w:val="0"/>
              <w:autoSpaceDN w:val="0"/>
              <w:adjustRightInd w:val="0"/>
              <w:rPr>
                <w:i/>
              </w:rPr>
            </w:pPr>
            <w:r w:rsidRPr="007F2C98">
              <w:rPr>
                <w:i/>
                <w:lang w:val="uz-Cyrl-UZ"/>
              </w:rPr>
              <w:t xml:space="preserve">Аҳоли пунктида аҳолининг </w:t>
            </w:r>
            <w:r>
              <w:rPr>
                <w:i/>
                <w:lang w:val="uz-Cyrl-UZ"/>
              </w:rPr>
              <w:t xml:space="preserve">йиллик </w:t>
            </w:r>
            <w:r w:rsidRPr="007F2C98">
              <w:rPr>
                <w:i/>
                <w:lang w:val="uz-Cyrl-UZ"/>
              </w:rPr>
              <w:t>ўртача сони</w:t>
            </w:r>
            <w:r w:rsidRPr="007F2C98">
              <w:rPr>
                <w:i/>
              </w:rPr>
              <w:t xml:space="preserve"> 65000</w:t>
            </w:r>
            <w:r w:rsidRPr="007F2C98">
              <w:rPr>
                <w:i/>
                <w:lang w:val="uz-Cyrl-UZ"/>
              </w:rPr>
              <w:t>, аҳолининг 20% касалхоналарга ётқизилган, касалхона ўринларининг ўртача йиллик бандлиги 315 кун, беморларнинг касалхонада ўртача бўлиш муддати 12 кун</w:t>
            </w:r>
            <w:r w:rsidRPr="007F2C98">
              <w:rPr>
                <w:i/>
              </w:rPr>
              <w:t>.</w:t>
            </w:r>
          </w:p>
          <w:p w:rsidR="002C439D" w:rsidRPr="00850DA0" w:rsidRDefault="002C439D" w:rsidP="009652C4"/>
          <w:p w:rsidR="002C439D" w:rsidRPr="00850DA0" w:rsidRDefault="002C439D" w:rsidP="002C439D">
            <w:r>
              <w:rPr>
                <w:lang w:val="uz-Cyrl-UZ"/>
              </w:rPr>
              <w:t xml:space="preserve">       75.БТСЁ </w:t>
            </w:r>
            <w:r>
              <w:t>–</w:t>
            </w:r>
            <w:r>
              <w:rPr>
                <w:lang w:val="uz-Cyrl-UZ"/>
              </w:rPr>
              <w:t>муассасалар ва иш усули</w:t>
            </w:r>
            <w:r w:rsidRPr="00850DA0">
              <w:t xml:space="preserve">. </w:t>
            </w:r>
          </w:p>
          <w:p w:rsidR="002C439D" w:rsidRPr="002C439D" w:rsidRDefault="002C439D" w:rsidP="002C439D">
            <w:pPr>
              <w:ind w:left="360"/>
              <w:outlineLvl w:val="0"/>
            </w:pPr>
            <w:r>
              <w:rPr>
                <w:lang w:val="uz-Cyrl-UZ"/>
              </w:rPr>
              <w:t>76.</w:t>
            </w:r>
            <w:r w:rsidRPr="002C439D">
              <w:rPr>
                <w:lang w:val="uz-Cyrl-UZ"/>
              </w:rPr>
              <w:t>Санатория-курорт шароитида даволаниш ва оила аъзосини парвариш қилганда касаллик варақасининг берилиш тартиби</w:t>
            </w:r>
            <w:r w:rsidRPr="002C439D">
              <w:t>.</w:t>
            </w:r>
          </w:p>
          <w:p w:rsidR="002C439D" w:rsidRPr="00922089" w:rsidRDefault="002C439D" w:rsidP="002C439D">
            <w:pPr>
              <w:ind w:left="360"/>
              <w:outlineLvl w:val="0"/>
            </w:pPr>
            <w:r>
              <w:rPr>
                <w:lang w:val="uz-Cyrl-UZ"/>
              </w:rPr>
              <w:t>77.Туғруқ комплекси фаолияти ва вазифаларига тавсиф беринг</w:t>
            </w:r>
            <w:r w:rsidRPr="00922089">
              <w:t xml:space="preserve">. </w:t>
            </w:r>
          </w:p>
          <w:p w:rsidR="002C439D" w:rsidRPr="00842F31" w:rsidRDefault="002C439D" w:rsidP="002C439D">
            <w:pPr>
              <w:pStyle w:val="2"/>
              <w:spacing w:after="0" w:line="240" w:lineRule="auto"/>
              <w:ind w:left="360"/>
              <w:rPr>
                <w:rFonts w:ascii="Times New Roman" w:hAnsi="Times New Roman"/>
                <w:lang w:val="uz-Cyrl-UZ"/>
              </w:rPr>
            </w:pPr>
            <w:r>
              <w:rPr>
                <w:rFonts w:ascii="Times New Roman" w:hAnsi="Times New Roman"/>
                <w:lang w:val="uz-Cyrl-UZ"/>
              </w:rPr>
              <w:t>78.</w:t>
            </w:r>
            <w:r w:rsidRPr="00842F31">
              <w:rPr>
                <w:rFonts w:ascii="Times New Roman" w:hAnsi="Times New Roman"/>
                <w:lang w:val="uz-Cyrl-UZ"/>
              </w:rPr>
              <w:t>Соғлиқни сақлашнинг иқтисодиёти, аниқ иқтисодиёт ва иқтисодий самарадорлик муаммолари</w:t>
            </w:r>
            <w:r w:rsidRPr="00842F31">
              <w:rPr>
                <w:rFonts w:ascii="Times New Roman" w:hAnsi="Times New Roman"/>
              </w:rPr>
              <w:t>.</w:t>
            </w:r>
          </w:p>
          <w:p w:rsidR="002C439D" w:rsidRPr="007F2C98" w:rsidRDefault="002C439D" w:rsidP="002C439D">
            <w:pPr>
              <w:pStyle w:val="2"/>
              <w:spacing w:after="0" w:line="240" w:lineRule="auto"/>
              <w:ind w:left="360"/>
              <w:rPr>
                <w:rFonts w:ascii="Times New Roman" w:hAnsi="Times New Roman"/>
                <w:i/>
                <w:lang w:val="uz-Cyrl-UZ"/>
              </w:rPr>
            </w:pPr>
            <w:r>
              <w:rPr>
                <w:rFonts w:ascii="Times New Roman" w:hAnsi="Times New Roman"/>
                <w:i/>
                <w:lang w:val="uz-Cyrl-UZ"/>
              </w:rPr>
              <w:t>79.</w:t>
            </w:r>
            <w:r w:rsidRPr="007F2C98">
              <w:rPr>
                <w:rFonts w:ascii="Times New Roman" w:hAnsi="Times New Roman"/>
                <w:i/>
                <w:lang w:val="uz-Cyrl-UZ"/>
              </w:rPr>
              <w:t xml:space="preserve">Динамик қатор кўрсаткичларини ҳисобланг ва график тасвирланг. Вилоят соғлиқни сақлаш тизимининг умумий бюджетга нисбатан % нисбати. </w:t>
            </w:r>
          </w:p>
          <w:p w:rsidR="002C439D" w:rsidRPr="002C439D" w:rsidRDefault="002C439D" w:rsidP="002C439D">
            <w:pPr>
              <w:pStyle w:val="a8"/>
              <w:numPr>
                <w:ilvl w:val="0"/>
                <w:numId w:val="23"/>
              </w:numPr>
              <w:rPr>
                <w:i/>
                <w:lang w:val="uz-Cyrl-UZ"/>
              </w:rPr>
            </w:pPr>
            <w:r w:rsidRPr="002C439D">
              <w:rPr>
                <w:i/>
                <w:lang w:val="uz-Cyrl-UZ"/>
              </w:rPr>
              <w:t>– 13,9;      1992 – 9,04;      1994 – 9,0;      2000 – 9,2:     2005 - 7</w:t>
            </w:r>
          </w:p>
          <w:p w:rsidR="002C439D" w:rsidRPr="003232D1" w:rsidRDefault="002C439D" w:rsidP="009652C4">
            <w:pPr>
              <w:widowControl w:val="0"/>
              <w:autoSpaceDE w:val="0"/>
              <w:autoSpaceDN w:val="0"/>
              <w:adjustRightInd w:val="0"/>
              <w:rPr>
                <w:b/>
                <w:lang w:val="uz-Cyrl-UZ"/>
              </w:rPr>
            </w:pPr>
          </w:p>
          <w:p w:rsidR="002C439D" w:rsidRPr="00850DA0" w:rsidRDefault="002C439D" w:rsidP="002C439D">
            <w:pPr>
              <w:ind w:left="360"/>
            </w:pPr>
            <w:r>
              <w:rPr>
                <w:lang w:val="uz-Cyrl-UZ"/>
              </w:rPr>
              <w:t>80.Оилавий поликлиниканинг асосий ҳужжатлари</w:t>
            </w:r>
            <w:r w:rsidRPr="00850DA0">
              <w:t>.</w:t>
            </w:r>
          </w:p>
          <w:p w:rsidR="002C439D" w:rsidRDefault="002C439D" w:rsidP="002C439D">
            <w:pPr>
              <w:ind w:left="360"/>
              <w:outlineLvl w:val="0"/>
              <w:rPr>
                <w:lang w:val="uz-Cyrl-UZ"/>
              </w:rPr>
            </w:pPr>
            <w:r>
              <w:rPr>
                <w:lang w:val="uz-Cyrl-UZ"/>
              </w:rPr>
              <w:t>81.</w:t>
            </w:r>
            <w:r w:rsidRPr="002C439D">
              <w:rPr>
                <w:lang w:val="uz-Cyrl-UZ"/>
              </w:rPr>
              <w:t>Инфекцион беморни аниқлашда ДСЭНМ ва даволаш-профилактика муассасасининг узвийлигининг мазмуни қандай?</w:t>
            </w:r>
          </w:p>
          <w:p w:rsidR="002C439D" w:rsidRPr="002C439D" w:rsidRDefault="002C439D" w:rsidP="002C439D">
            <w:pPr>
              <w:ind w:left="360"/>
              <w:outlineLvl w:val="0"/>
              <w:rPr>
                <w:lang w:val="uz-Cyrl-UZ"/>
              </w:rPr>
            </w:pPr>
            <w:r>
              <w:rPr>
                <w:lang w:val="uz-Cyrl-UZ"/>
              </w:rPr>
              <w:t>82.</w:t>
            </w:r>
            <w:r w:rsidRPr="002C439D">
              <w:rPr>
                <w:lang w:val="uz-Cyrl-UZ"/>
              </w:rPr>
              <w:t>Бошқа ишга ўтганда, протезлашда касаллик варақасининг берилиш тартиби қандай?</w:t>
            </w:r>
          </w:p>
          <w:p w:rsidR="002C439D" w:rsidRPr="002C439D" w:rsidRDefault="002C439D" w:rsidP="002C439D">
            <w:pPr>
              <w:pStyle w:val="a8"/>
              <w:widowControl w:val="0"/>
              <w:numPr>
                <w:ilvl w:val="0"/>
                <w:numId w:val="25"/>
              </w:numPr>
              <w:autoSpaceDE w:val="0"/>
              <w:autoSpaceDN w:val="0"/>
              <w:adjustRightInd w:val="0"/>
              <w:rPr>
                <w:lang w:val="uz-Cyrl-UZ"/>
              </w:rPr>
            </w:pPr>
            <w:r w:rsidRPr="002C439D">
              <w:rPr>
                <w:lang w:val="uz-Cyrl-UZ"/>
              </w:rPr>
              <w:t>Вақтинча меҳнатга лаёқатсизлик билан боғлиқ касалланишни ўрганишнинг манбалари ва кўрсаткичлари.</w:t>
            </w:r>
          </w:p>
          <w:p w:rsidR="002C439D" w:rsidRPr="002C439D" w:rsidRDefault="002C439D" w:rsidP="002C439D">
            <w:pPr>
              <w:pStyle w:val="a8"/>
              <w:widowControl w:val="0"/>
              <w:numPr>
                <w:ilvl w:val="0"/>
                <w:numId w:val="25"/>
              </w:numPr>
              <w:autoSpaceDE w:val="0"/>
              <w:autoSpaceDN w:val="0"/>
              <w:adjustRightInd w:val="0"/>
              <w:rPr>
                <w:i/>
              </w:rPr>
            </w:pPr>
            <w:r w:rsidRPr="002C439D">
              <w:rPr>
                <w:i/>
                <w:lang w:val="uz-Cyrl-UZ"/>
              </w:rPr>
              <w:t>Динамик қатор кўрсаткичларини ҳисобланг</w:t>
            </w:r>
            <w:r w:rsidRPr="002C439D">
              <w:rPr>
                <w:i/>
              </w:rPr>
              <w:t>.</w:t>
            </w:r>
          </w:p>
          <w:p w:rsidR="002C439D" w:rsidRPr="007F2C98" w:rsidRDefault="002C439D" w:rsidP="009652C4">
            <w:pPr>
              <w:jc w:val="both"/>
              <w:rPr>
                <w:i/>
              </w:rPr>
            </w:pPr>
            <w:r w:rsidRPr="007F2C98">
              <w:rPr>
                <w:i/>
                <w:lang w:val="uz-Cyrl-UZ"/>
              </w:rPr>
              <w:t>“А” туманида 1000 аҳолига нисбатан касалхона ўринлари сони</w:t>
            </w:r>
            <w:r w:rsidRPr="007F2C98">
              <w:rPr>
                <w:i/>
              </w:rPr>
              <w:t>:</w:t>
            </w:r>
          </w:p>
          <w:p w:rsidR="002C439D" w:rsidRPr="007F2C98" w:rsidRDefault="002C439D" w:rsidP="009652C4">
            <w:pPr>
              <w:rPr>
                <w:i/>
              </w:rPr>
            </w:pPr>
            <w:r w:rsidRPr="007F2C98">
              <w:rPr>
                <w:i/>
              </w:rPr>
              <w:t xml:space="preserve">     1997 </w:t>
            </w:r>
            <w:r w:rsidRPr="007F2C98">
              <w:rPr>
                <w:i/>
                <w:lang w:val="uz-Cyrl-UZ"/>
              </w:rPr>
              <w:t>й</w:t>
            </w:r>
            <w:r w:rsidRPr="007F2C98">
              <w:rPr>
                <w:i/>
              </w:rPr>
              <w:t>.</w:t>
            </w:r>
            <w:r w:rsidRPr="007F2C98">
              <w:rPr>
                <w:i/>
              </w:rPr>
              <w:tab/>
              <w:t xml:space="preserve">         1</w:t>
            </w:r>
            <w:r w:rsidRPr="007F2C98">
              <w:rPr>
                <w:i/>
                <w:lang w:val="uz-Cyrl-UZ"/>
              </w:rPr>
              <w:t>2</w:t>
            </w:r>
            <w:r w:rsidRPr="007F2C98">
              <w:rPr>
                <w:i/>
              </w:rPr>
              <w:t>,0</w:t>
            </w:r>
          </w:p>
          <w:p w:rsidR="002C439D" w:rsidRPr="007F2C98" w:rsidRDefault="002C439D" w:rsidP="009652C4">
            <w:pPr>
              <w:rPr>
                <w:i/>
              </w:rPr>
            </w:pPr>
            <w:r w:rsidRPr="007F2C98">
              <w:rPr>
                <w:i/>
              </w:rPr>
              <w:t xml:space="preserve">     2000 </w:t>
            </w:r>
            <w:r w:rsidRPr="007F2C98">
              <w:rPr>
                <w:i/>
                <w:lang w:val="uz-Cyrl-UZ"/>
              </w:rPr>
              <w:t>й</w:t>
            </w:r>
            <w:r w:rsidRPr="007F2C98">
              <w:rPr>
                <w:i/>
              </w:rPr>
              <w:t>.</w:t>
            </w:r>
            <w:r w:rsidRPr="007F2C98">
              <w:rPr>
                <w:i/>
              </w:rPr>
              <w:tab/>
              <w:t xml:space="preserve">         1</w:t>
            </w:r>
            <w:r w:rsidRPr="007F2C98">
              <w:rPr>
                <w:i/>
                <w:lang w:val="uz-Cyrl-UZ"/>
              </w:rPr>
              <w:t>0</w:t>
            </w:r>
            <w:r w:rsidRPr="007F2C98">
              <w:rPr>
                <w:i/>
              </w:rPr>
              <w:t>,0</w:t>
            </w:r>
          </w:p>
          <w:p w:rsidR="002C439D" w:rsidRPr="007F2C98" w:rsidRDefault="002C439D" w:rsidP="009652C4">
            <w:pPr>
              <w:tabs>
                <w:tab w:val="left" w:pos="360"/>
              </w:tabs>
              <w:jc w:val="both"/>
              <w:rPr>
                <w:i/>
              </w:rPr>
            </w:pPr>
            <w:r w:rsidRPr="007F2C98">
              <w:rPr>
                <w:i/>
              </w:rPr>
              <w:t xml:space="preserve">     2003 </w:t>
            </w:r>
            <w:r w:rsidRPr="007F2C98">
              <w:rPr>
                <w:i/>
                <w:lang w:val="uz-Cyrl-UZ"/>
              </w:rPr>
              <w:t>й</w:t>
            </w:r>
            <w:r w:rsidRPr="007F2C98">
              <w:rPr>
                <w:i/>
              </w:rPr>
              <w:t>.</w:t>
            </w:r>
            <w:r w:rsidRPr="007F2C98">
              <w:rPr>
                <w:i/>
              </w:rPr>
              <w:tab/>
              <w:t xml:space="preserve">         11,0</w:t>
            </w:r>
          </w:p>
          <w:p w:rsidR="002C439D" w:rsidRPr="007F2C98" w:rsidRDefault="002C439D" w:rsidP="009652C4">
            <w:pPr>
              <w:rPr>
                <w:i/>
              </w:rPr>
            </w:pPr>
            <w:r w:rsidRPr="007F2C98">
              <w:rPr>
                <w:i/>
              </w:rPr>
              <w:t xml:space="preserve">     2006</w:t>
            </w:r>
            <w:r w:rsidRPr="007F2C98">
              <w:rPr>
                <w:i/>
                <w:lang w:val="uz-Cyrl-UZ"/>
              </w:rPr>
              <w:t xml:space="preserve"> й</w:t>
            </w:r>
            <w:r w:rsidRPr="007F2C98">
              <w:rPr>
                <w:i/>
              </w:rPr>
              <w:t>.                   1</w:t>
            </w:r>
            <w:r w:rsidRPr="007F2C98">
              <w:rPr>
                <w:i/>
                <w:lang w:val="uz-Cyrl-UZ"/>
              </w:rPr>
              <w:t>4</w:t>
            </w:r>
            <w:r w:rsidRPr="007F2C98">
              <w:rPr>
                <w:i/>
              </w:rPr>
              <w:t>,0</w:t>
            </w:r>
          </w:p>
          <w:p w:rsidR="002C439D" w:rsidRPr="002C439D" w:rsidRDefault="002C439D" w:rsidP="002C439D">
            <w:pPr>
              <w:pStyle w:val="a8"/>
              <w:numPr>
                <w:ilvl w:val="0"/>
                <w:numId w:val="26"/>
              </w:numPr>
              <w:rPr>
                <w:i/>
              </w:rPr>
            </w:pPr>
            <w:r w:rsidRPr="002C439D">
              <w:rPr>
                <w:i/>
                <w:lang w:val="uz-Cyrl-UZ"/>
              </w:rPr>
              <w:t>й. 18</w:t>
            </w:r>
            <w:r w:rsidRPr="002C439D">
              <w:rPr>
                <w:i/>
              </w:rPr>
              <w:t>,0</w:t>
            </w:r>
          </w:p>
          <w:p w:rsidR="002C439D" w:rsidRPr="007F2C98" w:rsidRDefault="002C439D" w:rsidP="009652C4">
            <w:pPr>
              <w:widowControl w:val="0"/>
              <w:autoSpaceDE w:val="0"/>
              <w:autoSpaceDN w:val="0"/>
              <w:adjustRightInd w:val="0"/>
              <w:rPr>
                <w:i/>
              </w:rPr>
            </w:pPr>
          </w:p>
          <w:p w:rsidR="002C439D" w:rsidRPr="002C439D" w:rsidRDefault="002C439D" w:rsidP="002C439D">
            <w:pPr>
              <w:pStyle w:val="a8"/>
              <w:widowControl w:val="0"/>
              <w:numPr>
                <w:ilvl w:val="0"/>
                <w:numId w:val="25"/>
              </w:numPr>
              <w:tabs>
                <w:tab w:val="left" w:pos="4860"/>
              </w:tabs>
              <w:autoSpaceDE w:val="0"/>
              <w:autoSpaceDN w:val="0"/>
              <w:adjustRightInd w:val="0"/>
              <w:jc w:val="both"/>
            </w:pPr>
            <w:proofErr w:type="spellStart"/>
            <w:r w:rsidRPr="002C439D">
              <w:t>Статисти</w:t>
            </w:r>
            <w:proofErr w:type="spellEnd"/>
            <w:r w:rsidRPr="002C439D">
              <w:rPr>
                <w:lang w:val="uz-Cyrl-UZ"/>
              </w:rPr>
              <w:t>к мажмуа, турлари, кузатув бирликлари, белгилари</w:t>
            </w:r>
            <w:r w:rsidRPr="002C439D">
              <w:t>.</w:t>
            </w:r>
          </w:p>
          <w:p w:rsidR="002C439D" w:rsidRPr="002C439D" w:rsidRDefault="002C439D" w:rsidP="002C439D">
            <w:pPr>
              <w:pStyle w:val="a8"/>
              <w:widowControl w:val="0"/>
              <w:numPr>
                <w:ilvl w:val="0"/>
                <w:numId w:val="25"/>
              </w:numPr>
              <w:tabs>
                <w:tab w:val="left" w:pos="720"/>
                <w:tab w:val="left" w:pos="4860"/>
              </w:tabs>
              <w:autoSpaceDE w:val="0"/>
              <w:autoSpaceDN w:val="0"/>
              <w:adjustRightInd w:val="0"/>
              <w:jc w:val="both"/>
              <w:rPr>
                <w:lang w:val="uz-Cyrl-UZ"/>
              </w:rPr>
            </w:pPr>
            <w:r w:rsidRPr="002C439D">
              <w:rPr>
                <w:lang w:val="uz-Cyrl-UZ"/>
              </w:rPr>
              <w:t>Диспансеризация шифокорларнинг асосий иш усули сифатида ва диспансер назоратига олинган беморга тўлдириладиган асосий ҳужжатлар.</w:t>
            </w:r>
          </w:p>
          <w:p w:rsidR="002C439D" w:rsidRPr="00850DA0" w:rsidRDefault="002C439D" w:rsidP="002C439D">
            <w:pPr>
              <w:numPr>
                <w:ilvl w:val="0"/>
                <w:numId w:val="25"/>
              </w:numPr>
              <w:jc w:val="both"/>
            </w:pPr>
            <w:r>
              <w:rPr>
                <w:lang w:val="uz-Cyrl-UZ"/>
              </w:rPr>
              <w:t>Касалхонада бўлим мудири фаолиятининг мазмуни қандай?</w:t>
            </w:r>
          </w:p>
          <w:p w:rsidR="002C439D" w:rsidRPr="00850DA0" w:rsidRDefault="002C439D" w:rsidP="002C439D">
            <w:pPr>
              <w:numPr>
                <w:ilvl w:val="0"/>
                <w:numId w:val="25"/>
              </w:numPr>
              <w:jc w:val="both"/>
              <w:outlineLvl w:val="0"/>
            </w:pPr>
            <w:r w:rsidRPr="00842F31">
              <w:rPr>
                <w:lang w:val="uz-Cyrl-UZ"/>
              </w:rPr>
              <w:t>Жароҳатланишлар, ҳомиладорлик ва туғиш ҳолатларида касаллик варақасининг берилиш тартиби</w:t>
            </w:r>
            <w:r w:rsidRPr="00850DA0">
              <w:t xml:space="preserve">. </w:t>
            </w:r>
          </w:p>
          <w:p w:rsidR="002C439D" w:rsidRPr="007F2C98" w:rsidRDefault="002C439D" w:rsidP="002C439D">
            <w:pPr>
              <w:widowControl w:val="0"/>
              <w:numPr>
                <w:ilvl w:val="0"/>
                <w:numId w:val="25"/>
              </w:numPr>
              <w:tabs>
                <w:tab w:val="left" w:pos="4860"/>
              </w:tabs>
              <w:autoSpaceDE w:val="0"/>
              <w:autoSpaceDN w:val="0"/>
              <w:adjustRightInd w:val="0"/>
              <w:jc w:val="both"/>
              <w:rPr>
                <w:i/>
              </w:rPr>
            </w:pPr>
            <w:r w:rsidRPr="007F2C98">
              <w:rPr>
                <w:i/>
                <w:lang w:val="uz-Cyrl-UZ"/>
              </w:rPr>
              <w:t>Касалланиш кўрсаткичларини ҳисобланг</w:t>
            </w:r>
            <w:r w:rsidRPr="007F2C98">
              <w:rPr>
                <w:i/>
              </w:rPr>
              <w:t>.</w:t>
            </w:r>
          </w:p>
          <w:p w:rsidR="002C439D" w:rsidRPr="007F2C98" w:rsidRDefault="002C439D" w:rsidP="009652C4">
            <w:pPr>
              <w:rPr>
                <w:i/>
              </w:rPr>
            </w:pPr>
            <w:r w:rsidRPr="007F2C98">
              <w:rPr>
                <w:i/>
                <w:lang w:val="uz-Cyrl-UZ"/>
              </w:rPr>
              <w:t xml:space="preserve">Аҳоли пунктида аҳолининг йиллик ўртача сони </w:t>
            </w:r>
            <w:r w:rsidRPr="007F2C98">
              <w:rPr>
                <w:i/>
              </w:rPr>
              <w:t>90000</w:t>
            </w:r>
            <w:r w:rsidRPr="007F2C98">
              <w:rPr>
                <w:i/>
                <w:lang w:val="uz-Cyrl-UZ"/>
              </w:rPr>
              <w:t>, туман поликлиникаларида ўсмаларнинг 80ҳолати қайд этилган, улардан 32 таси ушбу йилда қайта пайдо бўлган: овқат ҳазм қилиш аъзоларининг 6 та, нафас аъзоларининг ёмон сифатли ўсмалари 15 та</w:t>
            </w:r>
            <w:r w:rsidRPr="007F2C98">
              <w:rPr>
                <w:i/>
              </w:rPr>
              <w:t>.</w:t>
            </w:r>
          </w:p>
          <w:p w:rsidR="002C439D" w:rsidRDefault="002C439D" w:rsidP="009652C4">
            <w:pPr>
              <w:widowControl w:val="0"/>
              <w:autoSpaceDE w:val="0"/>
              <w:autoSpaceDN w:val="0"/>
              <w:adjustRightInd w:val="0"/>
            </w:pPr>
          </w:p>
          <w:p w:rsidR="002C439D" w:rsidRPr="00850DA0" w:rsidRDefault="002C439D" w:rsidP="009652C4">
            <w:pPr>
              <w:widowControl w:val="0"/>
              <w:tabs>
                <w:tab w:val="left" w:pos="720"/>
              </w:tabs>
              <w:autoSpaceDE w:val="0"/>
              <w:autoSpaceDN w:val="0"/>
              <w:adjustRightInd w:val="0"/>
              <w:ind w:left="360"/>
            </w:pPr>
            <w:r>
              <w:rPr>
                <w:lang w:val="uz-Cyrl-UZ"/>
              </w:rPr>
              <w:t>90</w:t>
            </w:r>
            <w:r w:rsidRPr="00850DA0">
              <w:t>.</w:t>
            </w:r>
            <w:r>
              <w:rPr>
                <w:lang w:val="uz-Cyrl-UZ"/>
              </w:rPr>
              <w:t xml:space="preserve"> ҚВП да УАШ ва ҳамширанинг асосий вазифалари</w:t>
            </w:r>
            <w:r w:rsidRPr="00850DA0">
              <w:t>.</w:t>
            </w:r>
          </w:p>
          <w:p w:rsidR="002C439D" w:rsidRPr="00850DA0" w:rsidRDefault="002C439D" w:rsidP="009652C4">
            <w:pPr>
              <w:ind w:left="360"/>
            </w:pPr>
            <w:r>
              <w:rPr>
                <w:lang w:val="uz-Cyrl-UZ"/>
              </w:rPr>
              <w:t>91</w:t>
            </w:r>
            <w:r w:rsidRPr="00850DA0">
              <w:t>.</w:t>
            </w:r>
            <w:r>
              <w:rPr>
                <w:lang w:val="uz-Cyrl-UZ"/>
              </w:rPr>
              <w:t xml:space="preserve"> УАШ участкада болалар билан иш олиб бориш бўйича фаолиятининг асосий мазмуни</w:t>
            </w:r>
            <w:r w:rsidRPr="00850DA0">
              <w:t>.</w:t>
            </w:r>
          </w:p>
          <w:p w:rsidR="002C439D" w:rsidRPr="00850DA0" w:rsidRDefault="002C439D" w:rsidP="009652C4">
            <w:pPr>
              <w:ind w:left="360"/>
              <w:jc w:val="both"/>
            </w:pPr>
            <w:r>
              <w:rPr>
                <w:lang w:val="uz-Cyrl-UZ"/>
              </w:rPr>
              <w:t>92</w:t>
            </w:r>
            <w:r w:rsidRPr="00850DA0">
              <w:t>.</w:t>
            </w:r>
            <w:r>
              <w:rPr>
                <w:lang w:val="uz-Cyrl-UZ"/>
              </w:rPr>
              <w:t xml:space="preserve"> Санитария врачининг ҳуқуқлари ва мажбуриятлари қандай</w:t>
            </w:r>
            <w:r w:rsidRPr="00850DA0">
              <w:t>.</w:t>
            </w:r>
          </w:p>
          <w:p w:rsidR="002C439D" w:rsidRPr="00850DA0" w:rsidRDefault="002C439D" w:rsidP="009652C4">
            <w:pPr>
              <w:ind w:left="360"/>
              <w:jc w:val="both"/>
            </w:pPr>
            <w:r>
              <w:rPr>
                <w:lang w:val="uz-Cyrl-UZ"/>
              </w:rPr>
              <w:t>93</w:t>
            </w:r>
            <w:r w:rsidRPr="00850DA0">
              <w:t>.</w:t>
            </w:r>
            <w:r>
              <w:rPr>
                <w:lang w:val="uz-Cyrl-UZ"/>
              </w:rPr>
              <w:t xml:space="preserve"> Касалхонага ётқизилганда ва карантинда </w:t>
            </w:r>
            <w:r w:rsidRPr="00842F31">
              <w:rPr>
                <w:lang w:val="uz-Cyrl-UZ"/>
              </w:rPr>
              <w:t>касаллик варақасининг берилиш тартиби</w:t>
            </w:r>
            <w:r w:rsidRPr="00850DA0">
              <w:t>.</w:t>
            </w:r>
          </w:p>
          <w:p w:rsidR="002C439D" w:rsidRPr="007F2C98" w:rsidRDefault="002C439D" w:rsidP="009652C4">
            <w:pPr>
              <w:ind w:left="360"/>
              <w:outlineLvl w:val="0"/>
              <w:rPr>
                <w:i/>
              </w:rPr>
            </w:pPr>
            <w:r>
              <w:rPr>
                <w:i/>
                <w:lang w:val="uz-Cyrl-UZ"/>
              </w:rPr>
              <w:t>94</w:t>
            </w:r>
            <w:r w:rsidRPr="007F2C98">
              <w:rPr>
                <w:i/>
              </w:rPr>
              <w:t>.</w:t>
            </w:r>
            <w:r w:rsidRPr="007F2C98">
              <w:rPr>
                <w:i/>
                <w:lang w:val="uz-Cyrl-UZ"/>
              </w:rPr>
              <w:t>Аҳоли табиий ҳаракатининг кўрсаткичларини ҳисобланг ва тавсифланг</w:t>
            </w:r>
            <w:r w:rsidRPr="007F2C98">
              <w:rPr>
                <w:i/>
              </w:rPr>
              <w:t>.</w:t>
            </w:r>
          </w:p>
          <w:p w:rsidR="002C439D" w:rsidRPr="007F2C98" w:rsidRDefault="002C439D" w:rsidP="009652C4">
            <w:pPr>
              <w:rPr>
                <w:i/>
              </w:rPr>
            </w:pPr>
            <w:r w:rsidRPr="007F2C98">
              <w:rPr>
                <w:i/>
                <w:lang w:val="uz-Cyrl-UZ"/>
              </w:rPr>
              <w:t>“А” шаҳрида аҳолининг йиллик ўртача сони</w:t>
            </w:r>
            <w:r w:rsidRPr="007F2C98">
              <w:rPr>
                <w:i/>
              </w:rPr>
              <w:t xml:space="preserve"> – 122000; </w:t>
            </w:r>
            <w:r w:rsidRPr="007F2C98">
              <w:rPr>
                <w:i/>
                <w:lang w:val="uz-Cyrl-UZ"/>
              </w:rPr>
              <w:t>туғилганлар сони</w:t>
            </w:r>
            <w:r w:rsidRPr="007F2C98">
              <w:rPr>
                <w:i/>
              </w:rPr>
              <w:t xml:space="preserve">–2900; </w:t>
            </w:r>
            <w:r w:rsidRPr="007F2C98">
              <w:rPr>
                <w:i/>
                <w:lang w:val="uz-Cyrl-UZ"/>
              </w:rPr>
              <w:t>ўлганлар сони</w:t>
            </w:r>
            <w:r w:rsidRPr="007F2C98">
              <w:rPr>
                <w:i/>
              </w:rPr>
              <w:t>–960</w:t>
            </w:r>
            <w:r w:rsidRPr="007F2C98">
              <w:rPr>
                <w:i/>
                <w:lang w:val="uz-Cyrl-UZ"/>
              </w:rPr>
              <w:t>, улардан 1 ёшгача бўлганлар</w:t>
            </w:r>
            <w:r w:rsidRPr="007F2C98">
              <w:rPr>
                <w:i/>
              </w:rPr>
              <w:t xml:space="preserve"> 73 (</w:t>
            </w:r>
            <w:r w:rsidRPr="007F2C98">
              <w:rPr>
                <w:i/>
                <w:lang w:val="uz-Cyrl-UZ"/>
              </w:rPr>
              <w:t>ўтган йили тирик туҳилганлар сони</w:t>
            </w:r>
            <w:r w:rsidRPr="007F2C98">
              <w:rPr>
                <w:i/>
              </w:rPr>
              <w:t xml:space="preserve"> 2100).</w:t>
            </w:r>
          </w:p>
          <w:p w:rsidR="002C439D" w:rsidRPr="00850DA0" w:rsidRDefault="002C439D" w:rsidP="009652C4"/>
          <w:p w:rsidR="002C439D" w:rsidRPr="003232D1" w:rsidRDefault="002C439D" w:rsidP="009652C4">
            <w:pPr>
              <w:widowControl w:val="0"/>
              <w:autoSpaceDE w:val="0"/>
              <w:autoSpaceDN w:val="0"/>
              <w:adjustRightInd w:val="0"/>
              <w:ind w:left="360"/>
              <w:rPr>
                <w:lang w:val="uz-Cyrl-UZ"/>
              </w:rPr>
            </w:pPr>
            <w:r>
              <w:rPr>
                <w:lang w:val="uz-Cyrl-UZ"/>
              </w:rPr>
              <w:t>95</w:t>
            </w:r>
            <w:r w:rsidRPr="003232D1">
              <w:rPr>
                <w:lang w:val="uz-Cyrl-UZ"/>
              </w:rPr>
              <w:t xml:space="preserve">. </w:t>
            </w:r>
            <w:r>
              <w:rPr>
                <w:lang w:val="uz-Cyrl-UZ"/>
              </w:rPr>
              <w:t>Статистик тадқиқот босқичларини айтиб беринг ва уларга қисқача таъриф беринг</w:t>
            </w:r>
            <w:r w:rsidRPr="003232D1">
              <w:rPr>
                <w:lang w:val="uz-Cyrl-UZ"/>
              </w:rPr>
              <w:t>.</w:t>
            </w:r>
          </w:p>
          <w:p w:rsidR="002C439D" w:rsidRPr="00850DA0" w:rsidRDefault="002C439D" w:rsidP="009652C4">
            <w:pPr>
              <w:widowControl w:val="0"/>
              <w:autoSpaceDE w:val="0"/>
              <w:autoSpaceDN w:val="0"/>
              <w:adjustRightInd w:val="0"/>
              <w:ind w:left="360"/>
            </w:pPr>
            <w:r>
              <w:rPr>
                <w:lang w:val="uz-Cyrl-UZ"/>
              </w:rPr>
              <w:t>96</w:t>
            </w:r>
            <w:r w:rsidRPr="00850DA0">
              <w:t xml:space="preserve">. Корреляция, </w:t>
            </w:r>
            <w:r>
              <w:rPr>
                <w:lang w:val="uz-Cyrl-UZ"/>
              </w:rPr>
              <w:t>корреляция</w:t>
            </w:r>
            <w:r w:rsidRPr="00850DA0">
              <w:t xml:space="preserve"> коэффициент</w:t>
            </w:r>
            <w:r>
              <w:rPr>
                <w:lang w:val="uz-Cyrl-UZ"/>
              </w:rPr>
              <w:t>ини ҳисоблаш усуллари</w:t>
            </w:r>
            <w:r w:rsidRPr="00850DA0">
              <w:t>.</w:t>
            </w:r>
          </w:p>
          <w:p w:rsidR="002C439D" w:rsidRPr="00850DA0" w:rsidRDefault="002C439D" w:rsidP="009652C4">
            <w:pPr>
              <w:ind w:left="360"/>
            </w:pPr>
            <w:r>
              <w:rPr>
                <w:lang w:val="uz-Cyrl-UZ"/>
              </w:rPr>
              <w:t>97</w:t>
            </w:r>
            <w:r w:rsidRPr="00850DA0">
              <w:t xml:space="preserve">. </w:t>
            </w:r>
            <w:r>
              <w:rPr>
                <w:lang w:val="uz-Cyrl-UZ"/>
              </w:rPr>
              <w:t>Бирлашган болалар касалхонасининг таркиби ва вазифалари қандай?</w:t>
            </w:r>
          </w:p>
          <w:p w:rsidR="002C439D" w:rsidRPr="00850DA0" w:rsidRDefault="002C439D" w:rsidP="009652C4">
            <w:pPr>
              <w:ind w:left="360"/>
            </w:pPr>
            <w:r>
              <w:rPr>
                <w:lang w:val="uz-Cyrl-UZ"/>
              </w:rPr>
              <w:t>98</w:t>
            </w:r>
            <w:r w:rsidRPr="00850DA0">
              <w:t xml:space="preserve">. </w:t>
            </w:r>
            <w:r>
              <w:rPr>
                <w:lang w:val="uz-Cyrl-UZ"/>
              </w:rPr>
              <w:t>Туғруқ комплексида эпидемияга қарши тартибнинг мазмуни қандай?</w:t>
            </w:r>
          </w:p>
          <w:p w:rsidR="002C439D" w:rsidRPr="007F2C98" w:rsidRDefault="002C439D" w:rsidP="009652C4">
            <w:pPr>
              <w:ind w:left="360"/>
              <w:rPr>
                <w:i/>
              </w:rPr>
            </w:pPr>
            <w:r>
              <w:rPr>
                <w:i/>
                <w:lang w:val="uz-Cyrl-UZ"/>
              </w:rPr>
              <w:t>99</w:t>
            </w:r>
            <w:r w:rsidRPr="007F2C98">
              <w:rPr>
                <w:i/>
              </w:rPr>
              <w:t xml:space="preserve">. </w:t>
            </w:r>
            <w:r w:rsidRPr="007F2C98">
              <w:rPr>
                <w:i/>
                <w:lang w:val="uz-Cyrl-UZ"/>
              </w:rPr>
              <w:t>Кўрсаткичларни ҳисобланг ва айтиб беринг</w:t>
            </w:r>
            <w:r w:rsidRPr="007F2C98">
              <w:rPr>
                <w:i/>
              </w:rPr>
              <w:t xml:space="preserve">. </w:t>
            </w:r>
            <w:r w:rsidRPr="007F2C98">
              <w:rPr>
                <w:i/>
                <w:lang w:val="uz-Cyrl-UZ"/>
              </w:rPr>
              <w:t xml:space="preserve">Туманнинг ўртача йиллик аҳолиси 200000, тиббий ва профилактик кўриклардан ўтган </w:t>
            </w:r>
            <w:r w:rsidRPr="007F2C98">
              <w:rPr>
                <w:i/>
              </w:rPr>
              <w:t>100000</w:t>
            </w:r>
            <w:r w:rsidRPr="007F2C98">
              <w:rPr>
                <w:i/>
                <w:lang w:val="uz-Cyrl-UZ"/>
              </w:rPr>
              <w:t xml:space="preserve"> одамдан 2000 тасида ишемик касаллиги мавжудбўлган, улардан саноат корхоналари ходимлари 700, хизмат кўрсатиш соҳаси 1100, бошқа соҳалар ходимлари 200 тани ташкил этди. Туманда 620 та шифокор ва 1330 та ўрта тиббиёт ходимлари фаолият кўрсатади. </w:t>
            </w:r>
          </w:p>
          <w:p w:rsidR="002C439D" w:rsidRPr="002C439D" w:rsidRDefault="002C439D" w:rsidP="009652C4">
            <w:pPr>
              <w:widowControl w:val="0"/>
              <w:autoSpaceDE w:val="0"/>
              <w:autoSpaceDN w:val="0"/>
              <w:adjustRightInd w:val="0"/>
              <w:rPr>
                <w:b/>
                <w:lang w:val="uz-Cyrl-UZ"/>
              </w:rPr>
            </w:pPr>
          </w:p>
          <w:p w:rsidR="002C439D" w:rsidRPr="00850DA0" w:rsidRDefault="002C439D" w:rsidP="009652C4">
            <w:pPr>
              <w:widowControl w:val="0"/>
              <w:tabs>
                <w:tab w:val="left" w:pos="1080"/>
              </w:tabs>
              <w:autoSpaceDE w:val="0"/>
              <w:autoSpaceDN w:val="0"/>
              <w:adjustRightInd w:val="0"/>
            </w:pPr>
            <w:r w:rsidRPr="00850DA0">
              <w:t>1</w:t>
            </w:r>
            <w:r w:rsidR="003F50A3">
              <w:rPr>
                <w:lang w:val="uz-Cyrl-UZ"/>
              </w:rPr>
              <w:t>00</w:t>
            </w:r>
            <w:r w:rsidRPr="00850DA0">
              <w:t>. График</w:t>
            </w:r>
            <w:r>
              <w:rPr>
                <w:lang w:val="uz-Cyrl-UZ"/>
              </w:rPr>
              <w:t xml:space="preserve"> тасвирлар</w:t>
            </w:r>
            <w:r w:rsidRPr="00850DA0">
              <w:t xml:space="preserve">, </w:t>
            </w:r>
            <w:r>
              <w:rPr>
                <w:lang w:val="uz-Cyrl-UZ"/>
              </w:rPr>
              <w:t>турлари ва уларга бўлган талаблар</w:t>
            </w:r>
            <w:r w:rsidRPr="00850DA0">
              <w:t>.</w:t>
            </w:r>
          </w:p>
          <w:p w:rsidR="002C439D" w:rsidRPr="00850DA0" w:rsidRDefault="003F50A3" w:rsidP="009652C4">
            <w:pPr>
              <w:widowControl w:val="0"/>
              <w:tabs>
                <w:tab w:val="left" w:pos="1080"/>
              </w:tabs>
              <w:autoSpaceDE w:val="0"/>
              <w:autoSpaceDN w:val="0"/>
              <w:adjustRightInd w:val="0"/>
            </w:pPr>
            <w:r>
              <w:rPr>
                <w:lang w:val="uz-Cyrl-UZ"/>
              </w:rPr>
              <w:t>101</w:t>
            </w:r>
            <w:r w:rsidR="002C439D" w:rsidRPr="00850DA0">
              <w:t xml:space="preserve">. </w:t>
            </w:r>
            <w:r w:rsidR="002C439D">
              <w:rPr>
                <w:lang w:val="uz-Cyrl-UZ"/>
              </w:rPr>
              <w:t>Касалланишни ўрганиш усуллари</w:t>
            </w:r>
            <w:r w:rsidR="002C439D" w:rsidRPr="00850DA0">
              <w:t xml:space="preserve">, </w:t>
            </w:r>
            <w:r w:rsidR="002C439D">
              <w:rPr>
                <w:lang w:val="uz-Cyrl-UZ"/>
              </w:rPr>
              <w:t>юқумли касалланиш, уни ўрганишнинг ўзига хослиги ва кўрсаткичлари</w:t>
            </w:r>
            <w:r w:rsidR="002C439D" w:rsidRPr="00850DA0">
              <w:t>.</w:t>
            </w:r>
          </w:p>
          <w:p w:rsidR="002C439D" w:rsidRPr="00850DA0" w:rsidRDefault="003F50A3" w:rsidP="009652C4">
            <w:pPr>
              <w:widowControl w:val="0"/>
              <w:tabs>
                <w:tab w:val="left" w:pos="1080"/>
              </w:tabs>
              <w:autoSpaceDE w:val="0"/>
              <w:autoSpaceDN w:val="0"/>
              <w:adjustRightInd w:val="0"/>
            </w:pPr>
            <w:r>
              <w:rPr>
                <w:lang w:val="uz-Cyrl-UZ"/>
              </w:rPr>
              <w:t>102</w:t>
            </w:r>
            <w:r w:rsidR="002C439D" w:rsidRPr="00850DA0">
              <w:t xml:space="preserve">. </w:t>
            </w:r>
            <w:r w:rsidR="002C439D">
              <w:rPr>
                <w:lang w:val="uz-Cyrl-UZ"/>
              </w:rPr>
              <w:t>Соғлом турмуш тарзининг асосий элементлари, соғлом турмуш тарзини тарғибот қилишнинг усуллари ва шакллари</w:t>
            </w:r>
            <w:r w:rsidR="002C439D" w:rsidRPr="00850DA0">
              <w:t>.</w:t>
            </w:r>
          </w:p>
          <w:p w:rsidR="002C439D" w:rsidRPr="002805A8" w:rsidRDefault="003F50A3" w:rsidP="009652C4">
            <w:pPr>
              <w:rPr>
                <w:lang w:val="uz-Cyrl-UZ"/>
              </w:rPr>
            </w:pPr>
            <w:r>
              <w:rPr>
                <w:lang w:val="uz-Cyrl-UZ"/>
              </w:rPr>
              <w:t>103</w:t>
            </w:r>
            <w:r w:rsidR="002C439D" w:rsidRPr="00850DA0">
              <w:t xml:space="preserve">. </w:t>
            </w:r>
            <w:proofErr w:type="spellStart"/>
            <w:r w:rsidR="002C439D">
              <w:t>Умумий</w:t>
            </w:r>
            <w:proofErr w:type="spellEnd"/>
            <w:r w:rsidR="002C439D">
              <w:t xml:space="preserve"> </w:t>
            </w:r>
            <w:proofErr w:type="spellStart"/>
            <w:r w:rsidR="002C439D">
              <w:t>касалланишларда</w:t>
            </w:r>
            <w:proofErr w:type="spellEnd"/>
            <w:r w:rsidR="002C439D">
              <w:t xml:space="preserve"> </w:t>
            </w:r>
            <w:proofErr w:type="spellStart"/>
            <w:r w:rsidR="002C439D">
              <w:t>касаллик</w:t>
            </w:r>
            <w:proofErr w:type="spellEnd"/>
            <w:r w:rsidR="002C439D">
              <w:t xml:space="preserve"> </w:t>
            </w:r>
            <w:proofErr w:type="spellStart"/>
            <w:r w:rsidR="002C439D">
              <w:t>варакасини</w:t>
            </w:r>
            <w:proofErr w:type="spellEnd"/>
            <w:r w:rsidR="002C439D">
              <w:t xml:space="preserve"> </w:t>
            </w:r>
            <w:proofErr w:type="spellStart"/>
            <w:r w:rsidR="002C439D">
              <w:t>бериш</w:t>
            </w:r>
            <w:proofErr w:type="spellEnd"/>
            <w:r w:rsidR="002C439D">
              <w:t xml:space="preserve"> </w:t>
            </w:r>
            <w:proofErr w:type="spellStart"/>
            <w:r w:rsidR="002C439D">
              <w:t>коидалари</w:t>
            </w:r>
            <w:proofErr w:type="spellEnd"/>
            <w:r w:rsidR="002C439D">
              <w:t>.</w:t>
            </w:r>
          </w:p>
          <w:p w:rsidR="002C439D" w:rsidRPr="007F2C98" w:rsidRDefault="003F50A3" w:rsidP="009652C4">
            <w:pPr>
              <w:widowControl w:val="0"/>
              <w:tabs>
                <w:tab w:val="left" w:pos="1080"/>
              </w:tabs>
              <w:autoSpaceDE w:val="0"/>
              <w:autoSpaceDN w:val="0"/>
              <w:adjustRightInd w:val="0"/>
              <w:rPr>
                <w:i/>
                <w:lang w:val="uz-Cyrl-UZ"/>
              </w:rPr>
            </w:pPr>
            <w:r>
              <w:rPr>
                <w:i/>
                <w:lang w:val="uz-Cyrl-UZ"/>
              </w:rPr>
              <w:t>104</w:t>
            </w:r>
            <w:r w:rsidR="002C439D" w:rsidRPr="007F2C98">
              <w:rPr>
                <w:i/>
                <w:lang w:val="uz-Cyrl-UZ"/>
              </w:rPr>
              <w:t>. Нисбий миқдорларни ҳисобланг. Аҳоли пункти</w:t>
            </w:r>
            <w:r w:rsidR="002C439D">
              <w:rPr>
                <w:i/>
                <w:lang w:val="uz-Cyrl-UZ"/>
              </w:rPr>
              <w:t>да аҳоли</w:t>
            </w:r>
            <w:r w:rsidR="002C439D" w:rsidRPr="007F2C98">
              <w:rPr>
                <w:i/>
                <w:lang w:val="uz-Cyrl-UZ"/>
              </w:rPr>
              <w:t>нингйиллик ўртача сони 88000, улардан эркаклар 40000, аёллар 48000.  Шу йили туғилганлар  – 2400, ўтган йили – 2580. Барча соҳадаги шифокорлар сони 255.</w:t>
            </w:r>
          </w:p>
          <w:p w:rsidR="002C439D" w:rsidRPr="00850DA0" w:rsidRDefault="002C439D" w:rsidP="009652C4">
            <w:r w:rsidRPr="00850DA0">
              <w:t>1</w:t>
            </w:r>
            <w:r w:rsidR="003F50A3">
              <w:rPr>
                <w:lang w:val="uz-Cyrl-UZ"/>
              </w:rPr>
              <w:t>05</w:t>
            </w:r>
            <w:r w:rsidRPr="00850DA0">
              <w:t xml:space="preserve">. </w:t>
            </w:r>
            <w:r>
              <w:rPr>
                <w:lang w:val="uz-Cyrl-UZ"/>
              </w:rPr>
              <w:t>Болаларда диспансер назоратининг қандай гуруҳлари мавжуд</w:t>
            </w:r>
            <w:r w:rsidRPr="00850DA0">
              <w:t xml:space="preserve">. </w:t>
            </w:r>
          </w:p>
          <w:p w:rsidR="002C439D" w:rsidRPr="00410D95" w:rsidRDefault="002C439D" w:rsidP="009652C4">
            <w:pPr>
              <w:outlineLvl w:val="0"/>
              <w:rPr>
                <w:lang w:val="uz-Cyrl-UZ"/>
              </w:rPr>
            </w:pPr>
            <w:r w:rsidRPr="00850DA0">
              <w:t>2</w:t>
            </w:r>
            <w:r w:rsidR="003F50A3">
              <w:rPr>
                <w:lang w:val="uz-Cyrl-UZ"/>
              </w:rPr>
              <w:t>06</w:t>
            </w:r>
            <w:r w:rsidRPr="00850DA0">
              <w:t xml:space="preserve">. </w:t>
            </w:r>
            <w:r>
              <w:rPr>
                <w:lang w:val="uz-Cyrl-UZ"/>
              </w:rPr>
              <w:t>Вақтинча меҳнатга лаёқатсизлик экспертизасини амалга оширишда УАШ нинг вазифалари.</w:t>
            </w:r>
          </w:p>
          <w:p w:rsidR="002C439D" w:rsidRPr="00850DA0" w:rsidRDefault="003F50A3" w:rsidP="009652C4">
            <w:pPr>
              <w:outlineLvl w:val="0"/>
            </w:pPr>
            <w:r>
              <w:rPr>
                <w:lang w:val="uz-Cyrl-UZ"/>
              </w:rPr>
              <w:t>107</w:t>
            </w:r>
            <w:r w:rsidR="002C439D" w:rsidRPr="00850DA0">
              <w:t xml:space="preserve">. </w:t>
            </w:r>
            <w:r w:rsidR="002C439D">
              <w:rPr>
                <w:lang w:val="uz-Cyrl-UZ"/>
              </w:rPr>
              <w:t>Турмуш тарзи, унга таъсир этувчи омиллар</w:t>
            </w:r>
            <w:r w:rsidR="002C439D" w:rsidRPr="00850DA0">
              <w:t>.</w:t>
            </w:r>
          </w:p>
          <w:p w:rsidR="002C439D" w:rsidRPr="00850DA0" w:rsidRDefault="003F50A3" w:rsidP="009652C4">
            <w:r>
              <w:rPr>
                <w:lang w:val="uz-Cyrl-UZ"/>
              </w:rPr>
              <w:t>108</w:t>
            </w:r>
            <w:r w:rsidR="002C439D" w:rsidRPr="00850DA0">
              <w:t>. Динами</w:t>
            </w:r>
            <w:r w:rsidR="002C439D">
              <w:rPr>
                <w:lang w:val="uz-Cyrl-UZ"/>
              </w:rPr>
              <w:t>к қаторлар ва уларни таҳлил қилиш усуллари қандай?</w:t>
            </w:r>
          </w:p>
          <w:p w:rsidR="002C439D" w:rsidRPr="007F2C98" w:rsidRDefault="003F50A3" w:rsidP="009652C4">
            <w:pPr>
              <w:rPr>
                <w:i/>
              </w:rPr>
            </w:pPr>
            <w:r>
              <w:rPr>
                <w:i/>
                <w:lang w:val="uz-Cyrl-UZ"/>
              </w:rPr>
              <w:t>109</w:t>
            </w:r>
            <w:r w:rsidR="002C439D" w:rsidRPr="007F2C98">
              <w:rPr>
                <w:i/>
              </w:rPr>
              <w:t xml:space="preserve">. </w:t>
            </w:r>
            <w:r w:rsidR="002C439D" w:rsidRPr="007F2C98">
              <w:rPr>
                <w:i/>
                <w:lang w:val="uz-Cyrl-UZ"/>
              </w:rPr>
              <w:t>Касалхона фаолияти кўрсаткичларини ҳисобланг</w:t>
            </w:r>
            <w:r w:rsidR="002C439D" w:rsidRPr="007F2C98">
              <w:rPr>
                <w:i/>
              </w:rPr>
              <w:t xml:space="preserve">. </w:t>
            </w:r>
            <w:r w:rsidR="002C439D" w:rsidRPr="007F2C98">
              <w:rPr>
                <w:i/>
                <w:lang w:val="uz-Cyrl-UZ"/>
              </w:rPr>
              <w:t xml:space="preserve">Аҳоли пунктида аҳолининг йиллик ўртача сони </w:t>
            </w:r>
            <w:r w:rsidR="002C439D" w:rsidRPr="007F2C98">
              <w:rPr>
                <w:i/>
              </w:rPr>
              <w:t>90000,</w:t>
            </w:r>
            <w:r w:rsidR="002C439D" w:rsidRPr="007F2C98">
              <w:rPr>
                <w:i/>
                <w:lang w:val="uz-Cyrl-UZ"/>
              </w:rPr>
              <w:t xml:space="preserve"> касалхонага ётқизилганлар </w:t>
            </w:r>
            <w:r w:rsidR="002C439D" w:rsidRPr="007F2C98">
              <w:rPr>
                <w:i/>
              </w:rPr>
              <w:t>11200</w:t>
            </w:r>
            <w:r w:rsidR="002C439D" w:rsidRPr="007F2C98">
              <w:rPr>
                <w:i/>
                <w:lang w:val="uz-Cyrl-UZ"/>
              </w:rPr>
              <w:t xml:space="preserve">, касалхона ўринларининг ўртача йиллик сони </w:t>
            </w:r>
            <w:r w:rsidR="002C439D" w:rsidRPr="007F2C98">
              <w:rPr>
                <w:i/>
              </w:rPr>
              <w:t>600</w:t>
            </w:r>
            <w:r w:rsidR="002C439D" w:rsidRPr="007F2C98">
              <w:rPr>
                <w:i/>
                <w:lang w:val="uz-Cyrl-UZ"/>
              </w:rPr>
              <w:t>, беморлар томонидан ўтказилган ўрин-кунлар сони</w:t>
            </w:r>
            <w:r w:rsidR="002C439D" w:rsidRPr="007F2C98">
              <w:rPr>
                <w:i/>
              </w:rPr>
              <w:t xml:space="preserve"> 210800</w:t>
            </w:r>
            <w:r w:rsidR="002C439D" w:rsidRPr="007F2C98">
              <w:rPr>
                <w:i/>
                <w:lang w:val="uz-Cyrl-UZ"/>
              </w:rPr>
              <w:t>, ўлган беморлар</w:t>
            </w:r>
            <w:r w:rsidR="002C439D" w:rsidRPr="007F2C98">
              <w:rPr>
                <w:i/>
              </w:rPr>
              <w:t xml:space="preserve"> 540, </w:t>
            </w:r>
            <w:r w:rsidR="002C439D" w:rsidRPr="007F2C98">
              <w:rPr>
                <w:i/>
                <w:lang w:val="uz-Cyrl-UZ"/>
              </w:rPr>
              <w:t>улардан 500 таси ёриб кўрилганда, 450 тасида ташхислар мос келган</w:t>
            </w:r>
            <w:r w:rsidR="002C439D" w:rsidRPr="007F2C98">
              <w:rPr>
                <w:i/>
              </w:rPr>
              <w:t>.</w:t>
            </w:r>
          </w:p>
          <w:p w:rsidR="002C439D" w:rsidRPr="00850DA0" w:rsidRDefault="002C439D" w:rsidP="009652C4">
            <w:pPr>
              <w:tabs>
                <w:tab w:val="left" w:pos="360"/>
              </w:tabs>
              <w:jc w:val="both"/>
            </w:pPr>
          </w:p>
          <w:p w:rsidR="002C439D" w:rsidRPr="00850DA0" w:rsidRDefault="002C439D" w:rsidP="009652C4">
            <w:pPr>
              <w:widowControl w:val="0"/>
              <w:autoSpaceDE w:val="0"/>
              <w:autoSpaceDN w:val="0"/>
              <w:adjustRightInd w:val="0"/>
            </w:pPr>
            <w:r w:rsidRPr="00850DA0">
              <w:t>Т</w:t>
            </w:r>
            <w:r>
              <w:rPr>
                <w:lang w:val="uz-Cyrl-UZ"/>
              </w:rPr>
              <w:t>ОШКЕНТ ТИББИЁТ</w:t>
            </w:r>
            <w:r w:rsidRPr="00850DA0">
              <w:t xml:space="preserve"> АКАДЕМИЯ</w:t>
            </w:r>
            <w:r>
              <w:rPr>
                <w:lang w:val="uz-Cyrl-UZ"/>
              </w:rPr>
              <w:t>СИ</w:t>
            </w:r>
          </w:p>
          <w:p w:rsidR="002C439D" w:rsidRPr="00850DA0" w:rsidRDefault="002C439D" w:rsidP="009652C4">
            <w:pPr>
              <w:widowControl w:val="0"/>
              <w:autoSpaceDE w:val="0"/>
              <w:autoSpaceDN w:val="0"/>
              <w:adjustRightInd w:val="0"/>
            </w:pPr>
            <w:r w:rsidRPr="00850DA0">
              <w:t>1</w:t>
            </w:r>
            <w:r w:rsidR="003F50A3">
              <w:rPr>
                <w:lang w:val="uz-Cyrl-UZ"/>
              </w:rPr>
              <w:t>10</w:t>
            </w:r>
            <w:r w:rsidRPr="00850DA0">
              <w:t xml:space="preserve">. </w:t>
            </w:r>
            <w:r>
              <w:rPr>
                <w:lang w:val="uz-Cyrl-UZ"/>
              </w:rPr>
              <w:t>ҚВП, таркиби, вазифалари.</w:t>
            </w:r>
          </w:p>
          <w:p w:rsidR="002C439D" w:rsidRPr="00850DA0" w:rsidRDefault="003F50A3" w:rsidP="009652C4">
            <w:pPr>
              <w:outlineLvl w:val="0"/>
            </w:pPr>
            <w:r>
              <w:rPr>
                <w:lang w:val="uz-Cyrl-UZ"/>
              </w:rPr>
              <w:t>111</w:t>
            </w:r>
            <w:r w:rsidR="002C439D" w:rsidRPr="00850DA0">
              <w:t xml:space="preserve">. </w:t>
            </w:r>
            <w:r w:rsidR="002C439D">
              <w:rPr>
                <w:lang w:val="uz-Cyrl-UZ"/>
              </w:rPr>
              <w:t>ВКК, таркиби, вазифалари</w:t>
            </w:r>
            <w:r w:rsidR="002C439D" w:rsidRPr="00850DA0">
              <w:t>.</w:t>
            </w:r>
          </w:p>
          <w:p w:rsidR="002C439D" w:rsidRPr="00850DA0" w:rsidRDefault="003F50A3" w:rsidP="009652C4">
            <w:pPr>
              <w:outlineLvl w:val="0"/>
            </w:pPr>
            <w:r>
              <w:rPr>
                <w:lang w:val="uz-Cyrl-UZ"/>
              </w:rPr>
              <w:t>112</w:t>
            </w:r>
            <w:r w:rsidR="002C439D" w:rsidRPr="00850DA0">
              <w:t xml:space="preserve">. </w:t>
            </w:r>
            <w:r w:rsidR="002C439D">
              <w:rPr>
                <w:lang w:val="uz-Cyrl-UZ"/>
              </w:rPr>
              <w:t>УАШ нинг болалар билан ишлаш бўйича фаолиятининг кўрсаткичлари</w:t>
            </w:r>
            <w:r w:rsidR="002C439D" w:rsidRPr="00850DA0">
              <w:t>.</w:t>
            </w:r>
          </w:p>
          <w:p w:rsidR="002C439D" w:rsidRPr="00850DA0" w:rsidRDefault="003F50A3" w:rsidP="009652C4">
            <w:pPr>
              <w:widowControl w:val="0"/>
              <w:autoSpaceDE w:val="0"/>
              <w:autoSpaceDN w:val="0"/>
              <w:adjustRightInd w:val="0"/>
            </w:pPr>
            <w:r>
              <w:rPr>
                <w:lang w:val="uz-Cyrl-UZ"/>
              </w:rPr>
              <w:t>113</w:t>
            </w:r>
            <w:r w:rsidR="002C439D" w:rsidRPr="00850DA0">
              <w:t>.</w:t>
            </w:r>
            <w:r w:rsidR="002C439D">
              <w:rPr>
                <w:lang w:val="uz-Cyrl-UZ"/>
              </w:rPr>
              <w:t xml:space="preserve"> Санатория- курорт шароитида даволанишларда касаллик варакасини бериш коидалари.</w:t>
            </w:r>
          </w:p>
          <w:p w:rsidR="002C439D" w:rsidRPr="007F2C98" w:rsidRDefault="003F50A3" w:rsidP="009652C4">
            <w:pPr>
              <w:widowControl w:val="0"/>
              <w:autoSpaceDE w:val="0"/>
              <w:autoSpaceDN w:val="0"/>
              <w:adjustRightInd w:val="0"/>
              <w:rPr>
                <w:i/>
              </w:rPr>
            </w:pPr>
            <w:r>
              <w:rPr>
                <w:lang w:val="uz-Cyrl-UZ"/>
              </w:rPr>
              <w:t>114</w:t>
            </w:r>
            <w:r w:rsidR="002C439D" w:rsidRPr="00850DA0">
              <w:t>.</w:t>
            </w:r>
            <w:r w:rsidR="002C439D" w:rsidRPr="007F2C98">
              <w:rPr>
                <w:i/>
                <w:lang w:val="uz-Cyrl-UZ"/>
              </w:rPr>
              <w:t>Аҳоли табиий ҳаракати кўрсаткичларини ҳисобланг ва баҳоланг</w:t>
            </w:r>
            <w:r w:rsidR="002C439D" w:rsidRPr="007F2C98">
              <w:rPr>
                <w:i/>
              </w:rPr>
              <w:t xml:space="preserve">. </w:t>
            </w:r>
            <w:r w:rsidR="002C439D" w:rsidRPr="007F2C98">
              <w:rPr>
                <w:i/>
                <w:lang w:val="uz-Cyrl-UZ"/>
              </w:rPr>
              <w:t xml:space="preserve">“А” туманининг ўртача йиллик  аҳолиси </w:t>
            </w:r>
            <w:r w:rsidR="002C439D" w:rsidRPr="007F2C98">
              <w:rPr>
                <w:i/>
              </w:rPr>
              <w:t xml:space="preserve">68000. </w:t>
            </w:r>
            <w:r w:rsidR="002C439D" w:rsidRPr="007F2C98">
              <w:rPr>
                <w:i/>
                <w:lang w:val="uz-Cyrl-UZ"/>
              </w:rPr>
              <w:t>Улардан 15-49 ёшдаги аёллар</w:t>
            </w:r>
            <w:r w:rsidR="002C439D" w:rsidRPr="007F2C98">
              <w:rPr>
                <w:i/>
              </w:rPr>
              <w:t xml:space="preserve"> – 25700. </w:t>
            </w:r>
            <w:r w:rsidR="002C439D" w:rsidRPr="007F2C98">
              <w:rPr>
                <w:i/>
                <w:lang w:val="uz-Cyrl-UZ"/>
              </w:rPr>
              <w:t>Ушбу йилда туғилганлар сони</w:t>
            </w:r>
            <w:r w:rsidR="002C439D" w:rsidRPr="007F2C98">
              <w:rPr>
                <w:i/>
              </w:rPr>
              <w:t xml:space="preserve"> – 2250, </w:t>
            </w:r>
            <w:r w:rsidR="002C439D" w:rsidRPr="007F2C98">
              <w:rPr>
                <w:i/>
                <w:lang w:val="uz-Cyrl-UZ"/>
              </w:rPr>
              <w:t>ўтган йилда</w:t>
            </w:r>
            <w:r w:rsidR="002C439D" w:rsidRPr="007F2C98">
              <w:rPr>
                <w:i/>
              </w:rPr>
              <w:t xml:space="preserve"> – 2310. </w:t>
            </w:r>
            <w:r w:rsidR="002C439D" w:rsidRPr="007F2C98">
              <w:rPr>
                <w:i/>
                <w:lang w:val="uz-Cyrl-UZ"/>
              </w:rPr>
              <w:t>Ўлганлар сони</w:t>
            </w:r>
            <w:r w:rsidR="002C439D" w:rsidRPr="007F2C98">
              <w:rPr>
                <w:i/>
              </w:rPr>
              <w:t xml:space="preserve"> – 880. </w:t>
            </w:r>
          </w:p>
          <w:p w:rsidR="002C439D" w:rsidRPr="00850DA0" w:rsidRDefault="002C439D" w:rsidP="009652C4">
            <w:pPr>
              <w:widowControl w:val="0"/>
              <w:autoSpaceDE w:val="0"/>
              <w:autoSpaceDN w:val="0"/>
              <w:adjustRightInd w:val="0"/>
            </w:pPr>
          </w:p>
          <w:p w:rsidR="002C439D" w:rsidRPr="00850DA0" w:rsidRDefault="002C439D" w:rsidP="009652C4">
            <w:pPr>
              <w:widowControl w:val="0"/>
              <w:autoSpaceDE w:val="0"/>
              <w:autoSpaceDN w:val="0"/>
              <w:adjustRightInd w:val="0"/>
            </w:pPr>
            <w:r w:rsidRPr="00850DA0">
              <w:t>1</w:t>
            </w:r>
            <w:r w:rsidR="003F50A3">
              <w:rPr>
                <w:lang w:val="uz-Cyrl-UZ"/>
              </w:rPr>
              <w:t>15</w:t>
            </w:r>
            <w:r w:rsidRPr="00850DA0">
              <w:t>.</w:t>
            </w:r>
            <w:r>
              <w:rPr>
                <w:lang w:val="uz-Cyrl-UZ"/>
              </w:rPr>
              <w:t>Жамоат саломатлиги фан сифатида, вазифалари ва усуллари</w:t>
            </w:r>
            <w:proofErr w:type="gramStart"/>
            <w:r>
              <w:rPr>
                <w:lang w:val="uz-Cyrl-UZ"/>
              </w:rPr>
              <w:t>,с</w:t>
            </w:r>
            <w:proofErr w:type="gramEnd"/>
            <w:r>
              <w:rPr>
                <w:lang w:val="uz-Cyrl-UZ"/>
              </w:rPr>
              <w:t>татистик усулга тавсиф беринг ва унинг қўлланилиши</w:t>
            </w:r>
            <w:r w:rsidRPr="00850DA0">
              <w:t>.</w:t>
            </w:r>
          </w:p>
          <w:p w:rsidR="002C439D" w:rsidRPr="00850DA0" w:rsidRDefault="003F50A3" w:rsidP="009652C4">
            <w:pPr>
              <w:widowControl w:val="0"/>
              <w:autoSpaceDE w:val="0"/>
              <w:autoSpaceDN w:val="0"/>
              <w:adjustRightInd w:val="0"/>
            </w:pPr>
            <w:r>
              <w:rPr>
                <w:lang w:val="uz-Cyrl-UZ"/>
              </w:rPr>
              <w:t>116</w:t>
            </w:r>
            <w:r w:rsidR="002C439D" w:rsidRPr="00850DA0">
              <w:t>.</w:t>
            </w:r>
            <w:r w:rsidR="002C439D">
              <w:rPr>
                <w:lang w:val="uz-Cyrl-UZ"/>
              </w:rPr>
              <w:t xml:space="preserve"> Касалланиш</w:t>
            </w:r>
            <w:r w:rsidR="002C439D" w:rsidRPr="00850DA0">
              <w:t>,</w:t>
            </w:r>
            <w:r w:rsidR="002C439D">
              <w:rPr>
                <w:lang w:val="uz-Cyrl-UZ"/>
              </w:rPr>
              <w:t>асосий кўрсаткичлари</w:t>
            </w:r>
            <w:r w:rsidR="002C439D" w:rsidRPr="00850DA0">
              <w:t>.</w:t>
            </w:r>
          </w:p>
          <w:p w:rsidR="002C439D" w:rsidRPr="00850DA0" w:rsidRDefault="003F50A3" w:rsidP="009652C4">
            <w:pPr>
              <w:rPr>
                <w:b/>
              </w:rPr>
            </w:pPr>
            <w:r>
              <w:rPr>
                <w:lang w:val="uz-Cyrl-UZ"/>
              </w:rPr>
              <w:t>117</w:t>
            </w:r>
            <w:r w:rsidR="002C439D" w:rsidRPr="00850DA0">
              <w:t xml:space="preserve">. </w:t>
            </w:r>
            <w:r w:rsidR="002C439D">
              <w:rPr>
                <w:lang w:val="uz-Cyrl-UZ"/>
              </w:rPr>
              <w:t>Болалар касалхонасининг стационар қисмида даволаш-ҳимоялаш ва эпидемияга қарши тартибнинг асосий йўналишлари</w:t>
            </w:r>
            <w:r w:rsidR="002C439D" w:rsidRPr="00850DA0">
              <w:t>.</w:t>
            </w:r>
          </w:p>
          <w:p w:rsidR="002C439D" w:rsidRPr="00850DA0" w:rsidRDefault="003F50A3" w:rsidP="009652C4">
            <w:pPr>
              <w:outlineLvl w:val="0"/>
            </w:pPr>
            <w:r>
              <w:rPr>
                <w:lang w:val="uz-Cyrl-UZ"/>
              </w:rPr>
              <w:t>118</w:t>
            </w:r>
            <w:r w:rsidR="002C439D" w:rsidRPr="00850DA0">
              <w:t xml:space="preserve">. </w:t>
            </w:r>
            <w:r w:rsidR="002C439D">
              <w:rPr>
                <w:lang w:val="uz-Cyrl-UZ"/>
              </w:rPr>
              <w:t>Касаллик варақасини расмийлаштиришнинг умумий қоидалари ва аҳамияти</w:t>
            </w:r>
            <w:r w:rsidR="002C439D" w:rsidRPr="00850DA0">
              <w:t>.</w:t>
            </w:r>
          </w:p>
          <w:p w:rsidR="002C439D" w:rsidRPr="00850DA0" w:rsidRDefault="003F50A3" w:rsidP="009652C4">
            <w:pPr>
              <w:outlineLvl w:val="0"/>
              <w:rPr>
                <w:lang w:val="en-US"/>
              </w:rPr>
            </w:pPr>
            <w:r>
              <w:rPr>
                <w:lang w:val="uz-Cyrl-UZ"/>
              </w:rPr>
              <w:t>119</w:t>
            </w:r>
            <w:r w:rsidR="002C439D" w:rsidRPr="00850DA0">
              <w:t xml:space="preserve">. </w:t>
            </w:r>
            <w:r w:rsidR="002C439D">
              <w:rPr>
                <w:lang w:val="uz-Cyrl-UZ"/>
              </w:rPr>
              <w:t>Соғлиқни сақлашда режалаштириш усуллари</w:t>
            </w:r>
            <w:r w:rsidR="002C439D" w:rsidRPr="00850DA0">
              <w:t>.</w:t>
            </w:r>
          </w:p>
          <w:p w:rsidR="002C439D" w:rsidRPr="00850DA0" w:rsidRDefault="002C439D" w:rsidP="009652C4">
            <w:pPr>
              <w:outlineLvl w:val="0"/>
              <w:rPr>
                <w:lang w:val="en-US"/>
              </w:rPr>
            </w:pPr>
          </w:p>
          <w:p w:rsidR="002C439D" w:rsidRPr="00850DA0" w:rsidRDefault="002C439D" w:rsidP="009652C4">
            <w:pPr>
              <w:jc w:val="both"/>
              <w:rPr>
                <w:b/>
              </w:rPr>
            </w:pPr>
          </w:p>
        </w:tc>
      </w:tr>
    </w:tbl>
    <w:p w:rsidR="002C439D" w:rsidRDefault="002C439D" w:rsidP="002C439D"/>
    <w:p w:rsidR="002E5FD0" w:rsidRDefault="002E5FD0"/>
    <w:sectPr w:rsidR="002E5FD0" w:rsidSect="00FB4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576"/>
    <w:multiLevelType w:val="hybridMultilevel"/>
    <w:tmpl w:val="ABCAEB08"/>
    <w:lvl w:ilvl="0" w:tplc="0419000F">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C53B7"/>
    <w:multiLevelType w:val="hybridMultilevel"/>
    <w:tmpl w:val="41EEC9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1397DFC"/>
    <w:multiLevelType w:val="hybridMultilevel"/>
    <w:tmpl w:val="E698E4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4DA3595"/>
    <w:multiLevelType w:val="hybridMultilevel"/>
    <w:tmpl w:val="ABD6CE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C1C1ADC"/>
    <w:multiLevelType w:val="hybridMultilevel"/>
    <w:tmpl w:val="15664CAC"/>
    <w:lvl w:ilvl="0" w:tplc="438A55B2">
      <w:start w:val="2010"/>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1C5226D6"/>
    <w:multiLevelType w:val="hybridMultilevel"/>
    <w:tmpl w:val="C5A62A0C"/>
    <w:lvl w:ilvl="0" w:tplc="A266A154">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06A48"/>
    <w:multiLevelType w:val="hybridMultilevel"/>
    <w:tmpl w:val="461E5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C3398A"/>
    <w:multiLevelType w:val="hybridMultilevel"/>
    <w:tmpl w:val="32DEF5D8"/>
    <w:lvl w:ilvl="0" w:tplc="01D6B3D2">
      <w:start w:val="1990"/>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2C865DF4"/>
    <w:multiLevelType w:val="hybridMultilevel"/>
    <w:tmpl w:val="262CD634"/>
    <w:lvl w:ilvl="0" w:tplc="2F8ED5D8">
      <w:start w:val="63"/>
      <w:numFmt w:val="decimal"/>
      <w:lvlText w:val="%1."/>
      <w:lvlJc w:val="left"/>
      <w:pPr>
        <w:ind w:left="720" w:hanging="360"/>
      </w:pPr>
      <w:rPr>
        <w:rFonts w:hint="default"/>
        <w:lang w:val="uz-Cyrl-U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8A42F4"/>
    <w:multiLevelType w:val="hybridMultilevel"/>
    <w:tmpl w:val="1E9476C8"/>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E5C0B"/>
    <w:multiLevelType w:val="hybridMultilevel"/>
    <w:tmpl w:val="D040DBC6"/>
    <w:lvl w:ilvl="0" w:tplc="49441534">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EC12C8"/>
    <w:multiLevelType w:val="hybridMultilevel"/>
    <w:tmpl w:val="8A4AC0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2F692A"/>
    <w:multiLevelType w:val="singleLevel"/>
    <w:tmpl w:val="7CA2E8FE"/>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nsid w:val="4C2B6416"/>
    <w:multiLevelType w:val="hybridMultilevel"/>
    <w:tmpl w:val="B3149A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E47969"/>
    <w:multiLevelType w:val="hybridMultilevel"/>
    <w:tmpl w:val="2496F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AD02191"/>
    <w:multiLevelType w:val="hybridMultilevel"/>
    <w:tmpl w:val="D220A3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13D2837"/>
    <w:multiLevelType w:val="hybridMultilevel"/>
    <w:tmpl w:val="27FC79F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7">
    <w:nsid w:val="62052788"/>
    <w:multiLevelType w:val="hybridMultilevel"/>
    <w:tmpl w:val="6AB650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3E51491"/>
    <w:multiLevelType w:val="singleLevel"/>
    <w:tmpl w:val="7CA2E8FE"/>
    <w:lvl w:ilvl="0">
      <w:start w:val="1"/>
      <w:numFmt w:val="decimal"/>
      <w:lvlText w:val="%1."/>
      <w:legacy w:legacy="1" w:legacySpace="0" w:legacyIndent="360"/>
      <w:lvlJc w:val="left"/>
      <w:rPr>
        <w:rFonts w:ascii="Times New Roman CYR" w:hAnsi="Times New Roman CYR" w:cs="Times New Roman CYR" w:hint="default"/>
      </w:rPr>
    </w:lvl>
  </w:abstractNum>
  <w:abstractNum w:abstractNumId="19">
    <w:nsid w:val="64567651"/>
    <w:multiLevelType w:val="hybridMultilevel"/>
    <w:tmpl w:val="AB0EBE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47409C8"/>
    <w:multiLevelType w:val="hybridMultilevel"/>
    <w:tmpl w:val="E8300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902981"/>
    <w:multiLevelType w:val="hybridMultilevel"/>
    <w:tmpl w:val="DB863E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9CA2B8C"/>
    <w:multiLevelType w:val="hybridMultilevel"/>
    <w:tmpl w:val="C2E691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290E01"/>
    <w:multiLevelType w:val="hybridMultilevel"/>
    <w:tmpl w:val="A0EE538C"/>
    <w:lvl w:ilvl="0" w:tplc="988E168A">
      <w:start w:val="1"/>
      <w:numFmt w:val="decimal"/>
      <w:lvlText w:val="%1."/>
      <w:lvlJc w:val="left"/>
      <w:pPr>
        <w:tabs>
          <w:tab w:val="num" w:pos="720"/>
        </w:tabs>
        <w:ind w:left="720" w:hanging="360"/>
      </w:pPr>
      <w:rPr>
        <w:rFonts w:hint="default"/>
        <w:lang w:val="uz-Cyrl-U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822128"/>
    <w:multiLevelType w:val="hybridMultilevel"/>
    <w:tmpl w:val="868ABF40"/>
    <w:lvl w:ilvl="0" w:tplc="2BF23D3C">
      <w:start w:val="2010"/>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
    <w:abstractNumId w:val="1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
    <w:abstractNumId w:val="1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22"/>
  </w:num>
  <w:num w:numId="5">
    <w:abstractNumId w:val="20"/>
  </w:num>
  <w:num w:numId="6">
    <w:abstractNumId w:val="15"/>
  </w:num>
  <w:num w:numId="7">
    <w:abstractNumId w:val="13"/>
  </w:num>
  <w:num w:numId="8">
    <w:abstractNumId w:val="3"/>
  </w:num>
  <w:num w:numId="9">
    <w:abstractNumId w:val="21"/>
  </w:num>
  <w:num w:numId="10">
    <w:abstractNumId w:val="19"/>
  </w:num>
  <w:num w:numId="11">
    <w:abstractNumId w:val="2"/>
  </w:num>
  <w:num w:numId="12">
    <w:abstractNumId w:val="11"/>
  </w:num>
  <w:num w:numId="13">
    <w:abstractNumId w:val="17"/>
  </w:num>
  <w:num w:numId="14">
    <w:abstractNumId w:val="1"/>
  </w:num>
  <w:num w:numId="15">
    <w:abstractNumId w:val="23"/>
  </w:num>
  <w:num w:numId="16">
    <w:abstractNumId w:val="16"/>
  </w:num>
  <w:num w:numId="17">
    <w:abstractNumId w:val="6"/>
  </w:num>
  <w:num w:numId="18">
    <w:abstractNumId w:val="14"/>
  </w:num>
  <w:num w:numId="19">
    <w:abstractNumId w:val="9"/>
  </w:num>
  <w:num w:numId="20">
    <w:abstractNumId w:val="4"/>
  </w:num>
  <w:num w:numId="21">
    <w:abstractNumId w:val="8"/>
  </w:num>
  <w:num w:numId="22">
    <w:abstractNumId w:val="10"/>
  </w:num>
  <w:num w:numId="23">
    <w:abstractNumId w:val="7"/>
  </w:num>
  <w:num w:numId="24">
    <w:abstractNumId w:val="5"/>
  </w:num>
  <w:num w:numId="25">
    <w:abstractNumId w:val="0"/>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savePreviewPicture/>
  <w:compat/>
  <w:rsids>
    <w:rsidRoot w:val="002C439D"/>
    <w:rsid w:val="002C439D"/>
    <w:rsid w:val="002E5FD0"/>
    <w:rsid w:val="003F50A3"/>
    <w:rsid w:val="005A765C"/>
    <w:rsid w:val="005C7376"/>
    <w:rsid w:val="00B1399C"/>
    <w:rsid w:val="00FC7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439D"/>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2C439D"/>
    <w:rPr>
      <w:rFonts w:ascii="Times New Roman" w:eastAsia="Times New Roman" w:hAnsi="Times New Roman" w:cs="Times New Roman"/>
      <w:sz w:val="24"/>
      <w:szCs w:val="24"/>
      <w:lang w:eastAsia="ru-RU"/>
    </w:rPr>
  </w:style>
  <w:style w:type="table" w:styleId="a5">
    <w:name w:val="Table Grid"/>
    <w:basedOn w:val="a1"/>
    <w:rsid w:val="002C4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2C439D"/>
    <w:pPr>
      <w:tabs>
        <w:tab w:val="center" w:pos="4677"/>
        <w:tab w:val="right" w:pos="9355"/>
      </w:tabs>
    </w:pPr>
    <w:rPr>
      <w:rFonts w:ascii="Calibri" w:eastAsia="Times New Roman" w:hAnsi="Calibri" w:cs="Times New Roman"/>
    </w:rPr>
  </w:style>
  <w:style w:type="character" w:customStyle="1" w:styleId="a7">
    <w:name w:val="Нижний колонтитул Знак"/>
    <w:basedOn w:val="a0"/>
    <w:link w:val="a6"/>
    <w:rsid w:val="002C439D"/>
    <w:rPr>
      <w:rFonts w:ascii="Calibri" w:eastAsia="Times New Roman" w:hAnsi="Calibri" w:cs="Times New Roman"/>
      <w:lang w:eastAsia="ru-RU"/>
    </w:rPr>
  </w:style>
  <w:style w:type="paragraph" w:styleId="2">
    <w:name w:val="Body Text 2"/>
    <w:basedOn w:val="a"/>
    <w:link w:val="20"/>
    <w:rsid w:val="002C439D"/>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2C439D"/>
    <w:rPr>
      <w:rFonts w:ascii="Calibri" w:eastAsia="Times New Roman" w:hAnsi="Calibri" w:cs="Times New Roman"/>
      <w:lang w:eastAsia="ru-RU"/>
    </w:rPr>
  </w:style>
  <w:style w:type="paragraph" w:styleId="a8">
    <w:name w:val="List Paragraph"/>
    <w:basedOn w:val="a"/>
    <w:uiPriority w:val="34"/>
    <w:qFormat/>
    <w:rsid w:val="002C43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1816</Words>
  <Characters>10353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2017-10-27T07:40:00Z</dcterms:created>
  <dcterms:modified xsi:type="dcterms:W3CDTF">2017-10-27T07:53:00Z</dcterms:modified>
</cp:coreProperties>
</file>