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B100A" w14:textId="77777777" w:rsidR="00AD1311" w:rsidRPr="00AC61BE" w:rsidRDefault="00AD1311" w:rsidP="00AD1311">
      <w:pPr xmlns:w="http://schemas.openxmlformats.org/wordprocessingml/2006/main">
        <w:spacing w:after="0"/>
        <w:rPr>
          <w:rFonts w:ascii="Times New Roman" w:eastAsia="Times New Roman" w:hAnsi="Times New Roman"/>
          <w:sz w:val="24"/>
          <w:szCs w:val="24"/>
          <w:lang w:eastAsia="ru-RU"/>
        </w:rPr>
      </w:pPr>
      <w:r xmlns:w="http://schemas.openxmlformats.org/wordprocessingml/2006/main" w:rsidRPr="00AC61BE">
        <w:rPr>
          <w:rFonts w:ascii="Times New Roman" w:eastAsia="Times New Roman" w:hAnsi="Times New Roman"/>
          <w:b/>
          <w:bCs/>
          <w:color w:val="000000"/>
          <w:sz w:val="24"/>
          <w:szCs w:val="24"/>
          <w:lang w:eastAsia="ru-RU"/>
        </w:rPr>
        <w:t xml:space="preserve">Standart 1. MISSIYA VA QADRIYATLAR</w:t>
      </w:r>
    </w:p>
    <w:p w14:paraId="30E33131" w14:textId="77777777" w:rsidR="00AD1311" w:rsidRPr="009909ED" w:rsidRDefault="00AD1311" w:rsidP="00AD1311">
      <w:pPr xmlns:w="http://schemas.openxmlformats.org/wordprocessingml/2006/main">
        <w:spacing w:after="0" w:line="240" w:lineRule="auto"/>
        <w:ind w:firstLine="708"/>
        <w:jc w:val="both"/>
        <w:rPr>
          <w:rFonts w:ascii="Times New Roman" w:eastAsia="Times New Roman" w:hAnsi="Times New Roman"/>
          <w:i/>
          <w:sz w:val="24"/>
          <w:szCs w:val="24"/>
          <w:lang w:eastAsia="ru-RU"/>
        </w:rPr>
      </w:pPr>
      <w:r xmlns:w="http://schemas.openxmlformats.org/wordprocessingml/2006/main" w:rsidRPr="009909ED">
        <w:rPr>
          <w:rFonts w:ascii="Times New Roman" w:eastAsia="Times New Roman" w:hAnsi="Times New Roman"/>
          <w:bCs/>
          <w:i/>
          <w:color w:val="000000"/>
          <w:sz w:val="24"/>
          <w:szCs w:val="24"/>
          <w:lang w:eastAsia="ru-RU"/>
        </w:rPr>
        <w:t xml:space="preserve">1.1 Missiya bayonoti</w:t>
      </w:r>
    </w:p>
    <w:p w14:paraId="16E2EB76" w14:textId="77777777" w:rsidR="00AD1311" w:rsidRPr="009909ED" w:rsidRDefault="00AD1311" w:rsidP="00AD1311">
      <w:pPr xmlns:w="http://schemas.openxmlformats.org/wordprocessingml/2006/main">
        <w:spacing w:after="0" w:line="240" w:lineRule="auto"/>
        <w:ind w:firstLine="708"/>
        <w:jc w:val="both"/>
        <w:rPr>
          <w:rFonts w:ascii="Times New Roman" w:eastAsia="Times New Roman" w:hAnsi="Times New Roman"/>
          <w:i/>
          <w:sz w:val="24"/>
          <w:szCs w:val="24"/>
          <w:lang w:eastAsia="ru-RU"/>
        </w:rPr>
      </w:pPr>
      <w:r xmlns:w="http://schemas.openxmlformats.org/wordprocessingml/2006/main" w:rsidRPr="009909ED">
        <w:rPr>
          <w:rFonts w:ascii="Times New Roman" w:eastAsia="Times New Roman" w:hAnsi="Times New Roman"/>
          <w:i/>
          <w:color w:val="000000"/>
          <w:sz w:val="24"/>
          <w:szCs w:val="24"/>
          <w:lang w:eastAsia="ru-RU"/>
        </w:rPr>
        <w:t xml:space="preserve">1.1.1 Tibbiyot maktabi </w:t>
      </w:r>
      <w:r xmlns:w="http://schemas.openxmlformats.org/wordprocessingml/2006/main" w:rsidRPr="009909ED">
        <w:rPr>
          <w:rFonts w:ascii="Times New Roman" w:eastAsia="Times New Roman" w:hAnsi="Times New Roman"/>
          <w:i/>
          <w:color w:val="000000"/>
          <w:sz w:val="24"/>
          <w:szCs w:val="24"/>
          <w:lang w:eastAsia="ru-RU"/>
        </w:rPr>
        <w:t xml:space="preserve">qadriyatlar, ustuvorliklar va maqsadlarni o'z ichiga olgan rasmiy nashr etilgan </w:t>
      </w:r>
      <w:r xmlns:w="http://schemas.openxmlformats.org/wordprocessingml/2006/main" w:rsidRPr="009909ED">
        <w:rPr>
          <w:rFonts w:ascii="Times New Roman" w:eastAsia="Times New Roman" w:hAnsi="Times New Roman"/>
          <w:i/>
          <w:iCs/>
          <w:color w:val="000000"/>
          <w:sz w:val="24"/>
          <w:szCs w:val="24"/>
          <w:lang w:eastAsia="ru-RU"/>
        </w:rPr>
        <w:t xml:space="preserve">missiya bayonotiga ega.</w:t>
      </w:r>
    </w:p>
    <w:p w14:paraId="215EE372" w14:textId="77777777" w:rsidR="00ED15D8" w:rsidRDefault="00ED15D8" w:rsidP="00AD1311">
      <w:pPr>
        <w:spacing w:after="0" w:line="240" w:lineRule="auto"/>
        <w:ind w:firstLine="708"/>
        <w:jc w:val="both"/>
        <w:rPr>
          <w:rFonts w:ascii="Times New Roman" w:eastAsia="Times New Roman" w:hAnsi="Times New Roman"/>
          <w:color w:val="000000"/>
          <w:sz w:val="24"/>
          <w:szCs w:val="24"/>
          <w:lang w:eastAsia="ru-RU"/>
        </w:rPr>
      </w:pPr>
    </w:p>
    <w:p w14:paraId="53BBCEA4" w14:textId="1FE974F7" w:rsidR="007446AA" w:rsidRPr="007446AA" w:rsidRDefault="007446AA" w:rsidP="00AD1311">
      <w:pPr xmlns:w="http://schemas.openxmlformats.org/wordprocessingml/2006/main">
        <w:spacing w:after="0" w:line="240" w:lineRule="auto"/>
        <w:ind w:firstLine="720"/>
        <w:jc w:val="both"/>
        <w:rPr>
          <w:rFonts w:ascii="Times New Roman" w:eastAsia="Times New Roman" w:hAnsi="Times New Roman"/>
          <w:bCs/>
          <w:color w:val="000000"/>
          <w:sz w:val="24"/>
          <w:szCs w:val="24"/>
          <w:lang w:eastAsia="ru-RU"/>
        </w:rPr>
      </w:pPr>
      <w:r xmlns:w="http://schemas.openxmlformats.org/wordprocessingml/2006/main" w:rsidRPr="007446AA">
        <w:rPr>
          <w:rFonts w:ascii="Times New Roman" w:eastAsia="Times New Roman" w:hAnsi="Times New Roman"/>
          <w:b/>
          <w:bCs/>
          <w:color w:val="000000"/>
          <w:sz w:val="24"/>
          <w:szCs w:val="24"/>
          <w:lang w:eastAsia="ru-RU"/>
        </w:rPr>
        <w:t xml:space="preserve">vazifasi </w:t>
      </w:r>
      <w:r xmlns:w="http://schemas.openxmlformats.org/wordprocessingml/2006/main" w:rsidRPr="007446AA">
        <w:rPr>
          <w:rFonts w:ascii="Times New Roman" w:eastAsia="Times New Roman" w:hAnsi="Times New Roman"/>
          <w:bCs/>
          <w:color w:val="000000"/>
          <w:sz w:val="24"/>
          <w:szCs w:val="24"/>
          <w:lang w:eastAsia="ru-RU"/>
        </w:rPr>
        <w:t xml:space="preserve">oliy ma'lumotli, tashkiliy, boshqaruv va ta'lim qobiliyatlariga ega hamda sog'liqni saqlash muassasalarida professional faoliyatni amalga oshirishga qodir malakali menejerlarni tayyorlashdan iborat. Ushbu vazifa tibbiy yordam sifati va xavfsizligining xalqaro standartlariga rioya qilgan holda, dalillarga asoslangan amaliyot, bemorga yo'naltirilgan yondashuv va </w:t>
      </w:r>
      <w:proofErr xmlns:w="http://schemas.openxmlformats.org/wordprocessingml/2006/main" w:type="spellStart"/>
      <w:r xmlns:w="http://schemas.openxmlformats.org/wordprocessingml/2006/main" w:rsidRPr="007446AA">
        <w:rPr>
          <w:rFonts w:ascii="Times New Roman" w:eastAsia="Times New Roman" w:hAnsi="Times New Roman"/>
          <w:bCs/>
          <w:color w:val="000000"/>
          <w:sz w:val="24"/>
          <w:szCs w:val="24"/>
          <w:lang w:eastAsia="ru-RU"/>
        </w:rPr>
        <w:t xml:space="preserve">kasblararo </w:t>
      </w:r>
      <w:proofErr xmlns:w="http://schemas.openxmlformats.org/wordprocessingml/2006/main" w:type="spellEnd"/>
      <w:r xmlns:w="http://schemas.openxmlformats.org/wordprocessingml/2006/main" w:rsidRPr="007446AA">
        <w:rPr>
          <w:rFonts w:ascii="Times New Roman" w:eastAsia="Times New Roman" w:hAnsi="Times New Roman"/>
          <w:bCs/>
          <w:color w:val="000000"/>
          <w:sz w:val="24"/>
          <w:szCs w:val="24"/>
          <w:lang w:eastAsia="ru-RU"/>
        </w:rPr>
        <w:t xml:space="preserve">hamkorlik tamoyillariga asoslangan resurslar, xodimlar va jarayonlarni samarali boshqarish orqali aholi uchun qulay va yuqori sifatli tibbiy yordamni ta'minlashga qaratilgan.</w:t>
      </w:r>
    </w:p>
    <w:p w14:paraId="4DFFABA1" w14:textId="66F353F9"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bookmarkStart xmlns:w="http://schemas.openxmlformats.org/wordprocessingml/2006/main" w:id="0" w:name="_GoBack"/>
      <w:r xmlns:w="http://schemas.openxmlformats.org/wordprocessingml/2006/main" w:rsidRPr="007446AA">
        <w:rPr>
          <w:rFonts w:ascii="Times New Roman" w:eastAsia="Times New Roman" w:hAnsi="Times New Roman"/>
          <w:b/>
          <w:bCs/>
          <w:color w:val="FF0000"/>
          <w:sz w:val="24"/>
          <w:szCs w:val="24"/>
          <w:lang w:eastAsia="ru-RU"/>
        </w:rPr>
        <w:t xml:space="preserve">Vizyon </w:t>
      </w:r>
      <w:r xmlns:w="http://schemas.openxmlformats.org/wordprocessingml/2006/main" w:rsidRPr="007446AA">
        <w:rPr>
          <w:rFonts w:ascii="Times New Roman" w:eastAsia="Times New Roman" w:hAnsi="Times New Roman"/>
          <w:color w:val="FF0000"/>
          <w:sz w:val="24"/>
          <w:szCs w:val="24"/>
          <w:lang w:eastAsia="ru-RU"/>
        </w:rPr>
        <w:t xml:space="preserve">: Akademik sog'liqni saqlash va fan tamoyillariga asoslangan yetakchi oliy ta'lim muassasasi mutaxassislar sog'liqni saqlash haqidagi bilimlarni rivojlantirish va uzatish uchun hamkorlik qiladigan markazdir. Fakultet shifokorlar, tadqiqotchilar, o'qituvchilar va boshqa mutaxassislarni umumiy maqsad va umumiy qadriyatlar - aholining sog'lig'iga g'amxo'rlik qilishdan ilhomlanib birlashtiradi.</w:t>
      </w:r>
    </w:p>
    <w:p w14:paraId="3665910D" w14:textId="7F570088"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b/>
          <w:bCs/>
          <w:color w:val="FF0000"/>
          <w:sz w:val="24"/>
          <w:szCs w:val="24"/>
          <w:lang w:eastAsia="ru-RU"/>
        </w:rPr>
        <w:t xml:space="preserve">Qadriyatlar: </w:t>
      </w:r>
      <w:r xmlns:w="http://schemas.openxmlformats.org/wordprocessingml/2006/main" w:rsidRPr="007446AA">
        <w:rPr>
          <w:rFonts w:ascii="Times New Roman" w:eastAsia="Times New Roman" w:hAnsi="Times New Roman"/>
          <w:color w:val="FF0000"/>
          <w:sz w:val="24"/>
          <w:szCs w:val="24"/>
          <w:lang w:eastAsia="ru-RU"/>
        </w:rPr>
        <w:t xml:space="preserve">sifat, mukammallik, samaradorlik, ijodkorlik va innovatsiya, individual va institutsional mas'uliyat, ish beruvchining qoniqishi, akademik hamjamiyatning motivatsiyasi va rivojlanishi, jamoaviy ish, ichki va universitetlararo muloqot, akademik muassasalar, mamlakat ichidagi va xorijdagi davlat va nodavlat tashkilotlar bilan faol hamkorlik.</w:t>
      </w:r>
    </w:p>
    <w:p w14:paraId="717A6687" w14:textId="69893DE6"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b/>
          <w:bCs/>
          <w:color w:val="FF0000"/>
          <w:sz w:val="24"/>
          <w:szCs w:val="24"/>
          <w:lang w:eastAsia="ru-RU"/>
        </w:rPr>
        <w:t xml:space="preserve">rivojlanish strategiyasi </w:t>
      </w:r>
      <w:r xmlns:w="http://schemas.openxmlformats.org/wordprocessingml/2006/main" w:rsidRPr="007446AA">
        <w:rPr>
          <w:rFonts w:ascii="Times New Roman" w:eastAsia="Times New Roman" w:hAnsi="Times New Roman"/>
          <w:color w:val="FF0000"/>
          <w:sz w:val="24"/>
          <w:szCs w:val="24"/>
          <w:lang w:eastAsia="ru-RU"/>
        </w:rPr>
        <w:t xml:space="preserve">xalqaro oliy tibbiy ta'lim tizimiga muvaffaqiyatli integratsiyalashish uchun barcha faoliyatning - akademik, ilmiy, klinik va boshqaruvning - sifati va samaradorligini ta'minlashga qaratilgan.</w:t>
      </w:r>
    </w:p>
    <w:p w14:paraId="6D97FBAA"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Rivojlanishning strategik yo'nalishlari quyidagilar:</w:t>
      </w:r>
    </w:p>
    <w:p w14:paraId="7A9EA968"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oliy ta'limning fan va amaliyot bilan integratsiyasi;</w:t>
      </w:r>
    </w:p>
    <w:p w14:paraId="33D5F65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uzluksiz ta'lim;</w:t>
      </w:r>
    </w:p>
    <w:p w14:paraId="32582F50"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ilmiy tadqiqotlar;</w:t>
      </w:r>
    </w:p>
    <w:p w14:paraId="7C1BE361"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inson resurslarini rivojlantirish;</w:t>
      </w:r>
    </w:p>
    <w:p w14:paraId="54EEFFD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xalqaro hamkorlik.</w:t>
      </w:r>
    </w:p>
    <w:p w14:paraId="6FD9C1D4"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O'z maqsadiga erishish uchun fakultet quyidagi asosiy tamoyillarga amal qilishga intiladi:</w:t>
      </w:r>
    </w:p>
    <w:p w14:paraId="0FEDE358"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institutsional avtonomiya;</w:t>
      </w:r>
    </w:p>
    <w:p w14:paraId="34376E3A"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boshqaruv va moliyaviy samaradorlik;</w:t>
      </w:r>
    </w:p>
    <w:p w14:paraId="4D8C76F2"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akademik erkinlik;</w:t>
      </w:r>
    </w:p>
    <w:p w14:paraId="20BBED85"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jamiyat oldidagi mas'uliyat;</w:t>
      </w:r>
    </w:p>
    <w:p w14:paraId="6493C55B"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sifat kafolatlari;</w:t>
      </w:r>
    </w:p>
    <w:p w14:paraId="14071D30"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ta'limning benefitsiarga yo'naltirilganligi;</w:t>
      </w:r>
    </w:p>
    <w:p w14:paraId="6FF767D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talabalar, professor-o'qituvchilar va ilmiy tadqiqotchilarning milliy va xalqaro miqyosda harakatlanish erkinligi;</w:t>
      </w:r>
    </w:p>
    <w:p w14:paraId="0157A629"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mafkuralar, dinlar va siyosiy ta'limotlardan mustaqillik;</w:t>
      </w:r>
    </w:p>
    <w:p w14:paraId="1A8E1A89"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shaffoflik;</w:t>
      </w:r>
    </w:p>
    <w:p w14:paraId="589CB09E"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imkoniyatlar tengligi va adolatlilik;</w:t>
      </w:r>
    </w:p>
    <w:p w14:paraId="6B26DD1B"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lastRenderedPageBreak xmlns:w="http://schemas.openxmlformats.org/wordprocessingml/2006/main"/>
      </w:r>
      <w:r xmlns:w="http://schemas.openxmlformats.org/wordprocessingml/2006/main" w:rsidRPr="007446AA">
        <w:rPr>
          <w:rFonts w:ascii="Times New Roman" w:eastAsia="Times New Roman" w:hAnsi="Times New Roman"/>
          <w:color w:val="FF0000"/>
          <w:sz w:val="24"/>
          <w:szCs w:val="24"/>
          <w:lang w:eastAsia="ru-RU"/>
        </w:rPr>
        <w:t xml:space="preserve">• qaror qabul qilishda ijtimoiy sheriklarning sherikligi va maslahatlashuvlari.</w:t>
      </w:r>
    </w:p>
    <w:p w14:paraId="7C741BC4" w14:textId="7C89F749" w:rsidR="00AD1311" w:rsidRPr="007446AA" w:rsidRDefault="00AD131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"Menejment: Sog'liqni saqlashni boshqarish" ta'lim dasturining missiyasi va qarashlari ijtimoiy mas'uliyatni hamda fakultetning butun Respublika uchun yuqori malakali mutaxassislarni tayyorlashdagi maqsadi va ahamiyatini tushunishni aks ettiradi hamda ta'lim, fan va sog'liqni saqlash sohalaridagi asosiy siyosat yo'nalishlariga mos keladi.</w:t>
      </w:r>
    </w:p>
    <w:p w14:paraId="58A77276" w14:textId="07A7F370" w:rsidR="00944C94" w:rsidRPr="007446AA" w:rsidRDefault="00AD1311" w:rsidP="000E79B3">
      <w:pPr xmlns:w="http://schemas.openxmlformats.org/wordprocessingml/2006/main">
        <w:spacing w:after="0" w:line="240" w:lineRule="auto"/>
        <w:ind w:firstLine="720"/>
        <w:jc w:val="both"/>
        <w:rPr>
          <w:color w:val="FF0000"/>
        </w:rPr>
      </w:pPr>
      <w:r xmlns:w="http://schemas.openxmlformats.org/wordprocessingml/2006/main" w:rsidRPr="007446AA">
        <w:rPr>
          <w:rFonts w:ascii="Times New Roman" w:eastAsia="Times New Roman" w:hAnsi="Times New Roman"/>
          <w:color w:val="FF0000"/>
          <w:sz w:val="24"/>
          <w:szCs w:val="24"/>
          <w:lang w:eastAsia="ru-RU"/>
        </w:rPr>
        <w:t xml:space="preserve">"Menejment: Sog'liqni saqlashni boshqarish" dasturining missiyasi va maqsadlari institut ma'muriyati, xodimlari, professor-o'qituvchilari va talabalari tomonidan keng qabul qilinadi va qo'llab-quvvatlanadi. Missiya va maqsadlar haqidagi ma'lumotlar barcha manfaatdor tomonlar uchun mavjud va fakultet veb-saytida joylashtirilgan.</w:t>
      </w:r>
      <w:bookmarkEnd xmlns:w="http://schemas.openxmlformats.org/wordprocessingml/2006/main" w:id="0"/>
    </w:p>
    <w:sectPr w:rsidR="00944C94" w:rsidRPr="007446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25"/>
    <w:rsid w:val="000E79B3"/>
    <w:rsid w:val="00121E9A"/>
    <w:rsid w:val="001774F1"/>
    <w:rsid w:val="00272197"/>
    <w:rsid w:val="002E4338"/>
    <w:rsid w:val="002E7457"/>
    <w:rsid w:val="00305728"/>
    <w:rsid w:val="00323B40"/>
    <w:rsid w:val="004D0602"/>
    <w:rsid w:val="00560445"/>
    <w:rsid w:val="007446AA"/>
    <w:rsid w:val="00791C44"/>
    <w:rsid w:val="00944C94"/>
    <w:rsid w:val="009E1EF1"/>
    <w:rsid w:val="00AD1311"/>
    <w:rsid w:val="00AE4D25"/>
    <w:rsid w:val="00BC0FFF"/>
    <w:rsid w:val="00CB23B3"/>
    <w:rsid w:val="00CD3E06"/>
    <w:rsid w:val="00E67CFE"/>
    <w:rsid w:val="00ED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04DE"/>
  <w15:chartTrackingRefBased/>
  <w15:docId w15:val="{945E5C94-BEC1-4B5B-B269-EF1A075E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11"/>
    <w:rPr>
      <w:rFonts w:ascii="Calibri" w:eastAsia="Calibri" w:hAnsi="Calibri" w:cs="Times New Roman"/>
      <w:lang w:va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1311"/>
    <w:rPr>
      <w:rFonts w:ascii="Calibri" w:eastAsia="Calibri" w:hAnsi="Calibri" w:cs="Times New Roman"/>
      <w:color w:val="0000FF"/>
      <w:u w:val="single"/>
    </w:rPr>
  </w:style>
  <w:style w:type="character" w:customStyle="1" w:styleId="UnresolvedMention">
    <w:name w:val="Unresolved Mention"/>
    <w:basedOn w:val="a0"/>
    <w:uiPriority w:val="99"/>
    <w:semiHidden/>
    <w:unhideWhenUsed/>
    <w:rsid w:val="00ED15D8"/>
    <w:rPr>
      <w:color w:val="605E5C"/>
      <w:shd w:val="clear" w:color="auto" w:fill="E1DFDD"/>
    </w:rPr>
  </w:style>
  <w:style w:type="character" w:styleId="a4">
    <w:name w:val="FollowedHyperlink"/>
    <w:basedOn w:val="a0"/>
    <w:uiPriority w:val="99"/>
    <w:semiHidden/>
    <w:unhideWhenUsed/>
    <w:rsid w:val="00ED1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TMA</cp:lastModifiedBy>
  <cp:revision>2</cp:revision>
  <dcterms:created xsi:type="dcterms:W3CDTF">2026-02-17T12:34:00Z</dcterms:created>
  <dcterms:modified xsi:type="dcterms:W3CDTF">2026-02-17T12:34:00Z</dcterms:modified>
</cp:coreProperties>
</file>